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CD2B7" w14:textId="484B344C" w:rsidR="00466C0E" w:rsidRPr="00A3586A" w:rsidRDefault="007A28C4" w:rsidP="00D12D2C">
      <w:pPr>
        <w:pStyle w:val="Default"/>
        <w:rPr>
          <w:rFonts w:asciiTheme="minorHAnsi" w:hAnsiTheme="minorHAnsi"/>
          <w:b/>
          <w:bCs/>
          <w:sz w:val="28"/>
          <w:szCs w:val="28"/>
          <w:lang w:val="es-ES"/>
        </w:rPr>
      </w:pPr>
      <w:r w:rsidRPr="00A3586A">
        <w:rPr>
          <w:rFonts w:asciiTheme="minorHAnsi" w:hAnsiTheme="minorHAnsi"/>
          <w:b/>
          <w:bCs/>
          <w:sz w:val="28"/>
          <w:szCs w:val="28"/>
          <w:lang w:val="es-ES"/>
        </w:rPr>
        <w:t xml:space="preserve">Critères </w:t>
      </w:r>
      <w:r w:rsidR="001C6A57" w:rsidRPr="00A3586A">
        <w:rPr>
          <w:rFonts w:asciiTheme="minorHAnsi" w:hAnsiTheme="minorHAnsi"/>
          <w:b/>
          <w:bCs/>
          <w:sz w:val="28"/>
          <w:szCs w:val="28"/>
          <w:lang w:val="es-ES"/>
        </w:rPr>
        <w:t xml:space="preserve">d´examen </w:t>
      </w:r>
      <w:r w:rsidRPr="00A3586A">
        <w:rPr>
          <w:rFonts w:asciiTheme="minorHAnsi" w:hAnsiTheme="minorHAnsi"/>
          <w:b/>
          <w:bCs/>
          <w:sz w:val="28"/>
          <w:szCs w:val="28"/>
          <w:lang w:val="es-ES"/>
        </w:rPr>
        <w:t xml:space="preserve">par pays </w:t>
      </w:r>
      <w:r w:rsidR="001C6A57" w:rsidRPr="00A3586A">
        <w:rPr>
          <w:rFonts w:asciiTheme="minorHAnsi" w:hAnsiTheme="minorHAnsi"/>
          <w:b/>
          <w:bCs/>
          <w:sz w:val="28"/>
          <w:szCs w:val="28"/>
          <w:lang w:val="es-ES"/>
        </w:rPr>
        <w:t xml:space="preserve">conditionant </w:t>
      </w:r>
      <w:r w:rsidRPr="00A3586A">
        <w:rPr>
          <w:rFonts w:asciiTheme="minorHAnsi" w:hAnsiTheme="minorHAnsi"/>
          <w:b/>
          <w:bCs/>
          <w:sz w:val="28"/>
          <w:szCs w:val="28"/>
          <w:lang w:val="es-ES"/>
        </w:rPr>
        <w:t xml:space="preserve">la reprise des </w:t>
      </w:r>
      <w:r w:rsidR="00FA653B" w:rsidRPr="00A3586A">
        <w:rPr>
          <w:rFonts w:asciiTheme="minorHAnsi" w:hAnsiTheme="minorHAnsi"/>
          <w:b/>
          <w:bCs/>
          <w:sz w:val="28"/>
          <w:szCs w:val="28"/>
          <w:lang w:val="es-ES"/>
        </w:rPr>
        <w:t>rencontres perso</w:t>
      </w:r>
      <w:r w:rsidR="001C6A57" w:rsidRPr="00A3586A">
        <w:rPr>
          <w:rFonts w:asciiTheme="minorHAnsi" w:hAnsiTheme="minorHAnsi"/>
          <w:b/>
          <w:bCs/>
          <w:sz w:val="28"/>
          <w:szCs w:val="28"/>
          <w:lang w:val="es-ES"/>
        </w:rPr>
        <w:t>n</w:t>
      </w:r>
      <w:r w:rsidR="00FA653B" w:rsidRPr="00A3586A">
        <w:rPr>
          <w:rFonts w:asciiTheme="minorHAnsi" w:hAnsiTheme="minorHAnsi"/>
          <w:b/>
          <w:bCs/>
          <w:sz w:val="28"/>
          <w:szCs w:val="28"/>
          <w:lang w:val="es-ES"/>
        </w:rPr>
        <w:t xml:space="preserve">nelles </w:t>
      </w:r>
      <w:r w:rsidRPr="00A3586A">
        <w:rPr>
          <w:rFonts w:asciiTheme="minorHAnsi" w:hAnsiTheme="minorHAnsi"/>
          <w:b/>
          <w:bCs/>
          <w:sz w:val="28"/>
          <w:szCs w:val="28"/>
          <w:lang w:val="es-ES"/>
        </w:rPr>
        <w:t>à wwB</w:t>
      </w:r>
      <w:r w:rsidR="00466C0E" w:rsidRPr="00A3586A">
        <w:rPr>
          <w:rFonts w:asciiTheme="minorHAnsi" w:hAnsiTheme="minorHAnsi"/>
          <w:b/>
          <w:bCs/>
          <w:sz w:val="28"/>
          <w:szCs w:val="28"/>
          <w:lang w:val="es-ES"/>
        </w:rPr>
        <w:br/>
      </w:r>
    </w:p>
    <w:p w14:paraId="0595626C" w14:textId="7F8FE1A1" w:rsidR="007A28C4" w:rsidRPr="00053203" w:rsidRDefault="007A28C4" w:rsidP="00466C0E">
      <w:pPr>
        <w:pStyle w:val="Default"/>
        <w:ind w:left="720"/>
        <w:rPr>
          <w:rFonts w:asciiTheme="minorHAnsi" w:hAnsiTheme="minorHAnsi"/>
          <w:bCs/>
          <w:sz w:val="22"/>
          <w:szCs w:val="22"/>
          <w:lang w:val="es-ES"/>
        </w:rPr>
      </w:pPr>
      <w:r w:rsidRPr="00053203">
        <w:rPr>
          <w:rFonts w:asciiTheme="minorHAnsi" w:hAnsiTheme="minorHAnsi"/>
          <w:bCs/>
          <w:sz w:val="22"/>
          <w:szCs w:val="22"/>
          <w:lang w:val="es-ES"/>
        </w:rPr>
        <w:t>Étape 1): Veuillez sélectionner le pays de la rencontre personnelle prévue.</w:t>
      </w:r>
    </w:p>
    <w:p w14:paraId="7B3505E6" w14:textId="3604C247" w:rsidR="00466C0E" w:rsidRPr="007A28C4" w:rsidRDefault="007A28C4" w:rsidP="00466C0E">
      <w:pPr>
        <w:pStyle w:val="Default"/>
        <w:ind w:left="720"/>
        <w:rPr>
          <w:rFonts w:asciiTheme="minorHAnsi" w:hAnsiTheme="minorHAnsi"/>
          <w:bCs/>
          <w:sz w:val="22"/>
          <w:szCs w:val="22"/>
          <w:lang w:val="es-ES"/>
        </w:rPr>
      </w:pPr>
      <w:r w:rsidRPr="007A28C4">
        <w:rPr>
          <w:rFonts w:asciiTheme="minorHAnsi" w:hAnsiTheme="minorHAnsi"/>
          <w:bCs/>
          <w:sz w:val="22"/>
          <w:szCs w:val="22"/>
          <w:lang w:val="es-ES"/>
        </w:rPr>
        <w:t>Étape 2): Veuillez ajouter le critère applicable sous "Vérif</w:t>
      </w:r>
      <w:r w:rsidR="008606AB">
        <w:rPr>
          <w:rFonts w:asciiTheme="minorHAnsi" w:hAnsiTheme="minorHAnsi"/>
          <w:bCs/>
          <w:sz w:val="22"/>
          <w:szCs w:val="22"/>
          <w:lang w:val="es-ES"/>
        </w:rPr>
        <w:t>ication</w:t>
      </w:r>
      <w:r w:rsidRPr="007A28C4">
        <w:rPr>
          <w:rFonts w:asciiTheme="minorHAnsi" w:hAnsiTheme="minorHAnsi"/>
          <w:bCs/>
          <w:sz w:val="22"/>
          <w:szCs w:val="22"/>
          <w:lang w:val="es-ES"/>
        </w:rPr>
        <w:t xml:space="preserve">r" en utilisant </w:t>
      </w:r>
      <w:r w:rsidR="008606AB">
        <w:rPr>
          <w:rFonts w:asciiTheme="minorHAnsi" w:hAnsiTheme="minorHAnsi"/>
          <w:bCs/>
          <w:sz w:val="22"/>
          <w:szCs w:val="22"/>
          <w:lang w:val="es-ES"/>
        </w:rPr>
        <w:t xml:space="preserve">la liste </w:t>
      </w:r>
      <w:r w:rsidRPr="007A28C4">
        <w:rPr>
          <w:rFonts w:asciiTheme="minorHAnsi" w:hAnsiTheme="minorHAnsi"/>
          <w:bCs/>
          <w:sz w:val="22"/>
          <w:szCs w:val="22"/>
          <w:lang w:val="es-ES"/>
        </w:rPr>
        <w:t xml:space="preserve"> déroulant</w:t>
      </w:r>
      <w:r w:rsidR="008606AB">
        <w:rPr>
          <w:rFonts w:asciiTheme="minorHAnsi" w:hAnsiTheme="minorHAnsi"/>
          <w:bCs/>
          <w:sz w:val="22"/>
          <w:szCs w:val="22"/>
          <w:lang w:val="es-ES"/>
        </w:rPr>
        <w:t>e</w:t>
      </w:r>
      <w:r w:rsidRPr="007A28C4">
        <w:rPr>
          <w:rFonts w:asciiTheme="minorHAnsi" w:hAnsiTheme="minorHAnsi"/>
          <w:bCs/>
          <w:sz w:val="22"/>
          <w:szCs w:val="22"/>
          <w:lang w:val="es-ES"/>
        </w:rPr>
        <w:t>.</w:t>
      </w:r>
    </w:p>
    <w:p w14:paraId="3C30308E" w14:textId="4033B68E" w:rsidR="00466C0E" w:rsidRPr="007A28C4" w:rsidRDefault="007A28C4" w:rsidP="00466C0E">
      <w:pPr>
        <w:pStyle w:val="Default"/>
        <w:ind w:left="720"/>
        <w:rPr>
          <w:rFonts w:asciiTheme="minorHAnsi" w:hAnsiTheme="minorHAnsi"/>
          <w:bCs/>
          <w:sz w:val="22"/>
          <w:szCs w:val="22"/>
          <w:lang w:val="es-ES"/>
        </w:rPr>
      </w:pPr>
      <w:r w:rsidRPr="007A28C4">
        <w:rPr>
          <w:rFonts w:asciiTheme="minorHAnsi" w:hAnsiTheme="minorHAnsi"/>
          <w:bCs/>
          <w:sz w:val="22"/>
          <w:szCs w:val="22"/>
          <w:lang w:val="es-ES"/>
        </w:rPr>
        <w:t xml:space="preserve">Étape 3): Veuillez envoyer le tableau complété avec les informations actuelles pour la période de la réunion prévue par e-mail à votre personne de contact ou </w:t>
      </w:r>
      <w:r w:rsidR="006438AB">
        <w:fldChar w:fldCharType="begin"/>
      </w:r>
      <w:r w:rsidR="006438AB" w:rsidRPr="006438AB">
        <w:rPr>
          <w:lang w:val="es-ES"/>
        </w:rPr>
        <w:instrText xml:space="preserve"> HYPERLINK "mailto:ww-begegnung@engagement-global.de" </w:instrText>
      </w:r>
      <w:r w:rsidR="006438AB">
        <w:fldChar w:fldCharType="separate"/>
      </w:r>
      <w:r w:rsidR="00466C0E" w:rsidRPr="007A28C4">
        <w:rPr>
          <w:rStyle w:val="Hyperlink"/>
          <w:rFonts w:asciiTheme="minorHAnsi" w:hAnsiTheme="minorHAnsi"/>
          <w:bCs/>
          <w:sz w:val="22"/>
          <w:szCs w:val="22"/>
          <w:lang w:val="es-ES"/>
        </w:rPr>
        <w:t>ww-begegnung@engagement-global.de</w:t>
      </w:r>
      <w:r w:rsidR="006438AB">
        <w:rPr>
          <w:rStyle w:val="Hyperlink"/>
          <w:rFonts w:asciiTheme="minorHAnsi" w:hAnsiTheme="minorHAnsi"/>
          <w:bCs/>
          <w:sz w:val="22"/>
          <w:szCs w:val="22"/>
          <w:lang w:val="es-ES"/>
        </w:rPr>
        <w:fldChar w:fldCharType="end"/>
      </w:r>
      <w:r w:rsidR="00C969DA" w:rsidRPr="007A28C4">
        <w:rPr>
          <w:rStyle w:val="Hyperlink"/>
          <w:rFonts w:asciiTheme="minorHAnsi" w:hAnsiTheme="minorHAnsi"/>
          <w:bCs/>
          <w:sz w:val="22"/>
          <w:szCs w:val="22"/>
          <w:lang w:val="es-ES"/>
        </w:rPr>
        <w:t>.</w:t>
      </w:r>
      <w:r w:rsidR="00466C0E" w:rsidRPr="007A28C4">
        <w:rPr>
          <w:rFonts w:asciiTheme="minorHAnsi" w:hAnsiTheme="minorHAnsi"/>
          <w:bCs/>
          <w:sz w:val="22"/>
          <w:szCs w:val="22"/>
          <w:lang w:val="es-ES"/>
        </w:rPr>
        <w:t xml:space="preserve"> </w:t>
      </w:r>
    </w:p>
    <w:p w14:paraId="1FC395EC" w14:textId="77777777" w:rsidR="0098146F" w:rsidRPr="007A28C4" w:rsidRDefault="0098146F" w:rsidP="00D12D2C">
      <w:pPr>
        <w:pStyle w:val="Default"/>
        <w:rPr>
          <w:b/>
          <w:bCs/>
          <w:sz w:val="28"/>
          <w:szCs w:val="28"/>
          <w:lang w:val="es-ES"/>
        </w:rPr>
      </w:pPr>
    </w:p>
    <w:tbl>
      <w:tblPr>
        <w:tblW w:w="151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bbb"/>
      </w:tblPr>
      <w:tblGrid>
        <w:gridCol w:w="1255"/>
        <w:gridCol w:w="122"/>
        <w:gridCol w:w="1561"/>
        <w:gridCol w:w="2835"/>
        <w:gridCol w:w="142"/>
        <w:gridCol w:w="3402"/>
        <w:gridCol w:w="3402"/>
        <w:gridCol w:w="2410"/>
      </w:tblGrid>
      <w:tr w:rsidR="0022681C" w:rsidRPr="004F39E9" w14:paraId="6E95B507" w14:textId="77777777" w:rsidTr="00053203">
        <w:trPr>
          <w:trHeight w:val="124"/>
        </w:trPr>
        <w:tc>
          <w:tcPr>
            <w:tcW w:w="2938" w:type="dxa"/>
            <w:gridSpan w:val="3"/>
            <w:shd w:val="clear" w:color="auto" w:fill="F7CAAC" w:themeFill="accent2" w:themeFillTint="66"/>
          </w:tcPr>
          <w:p w14:paraId="2D5B4C83" w14:textId="502EC510" w:rsidR="0022681C" w:rsidRPr="0022681C" w:rsidRDefault="007A28C4" w:rsidP="001C361F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7A28C4">
              <w:rPr>
                <w:rFonts w:asciiTheme="minorHAnsi" w:hAnsiTheme="minorHAnsi"/>
                <w:b/>
                <w:bCs/>
                <w:sz w:val="26"/>
                <w:szCs w:val="26"/>
              </w:rPr>
              <w:t>Critère</w:t>
            </w:r>
            <w:r w:rsidR="008606AB">
              <w:rPr>
                <w:rFonts w:asciiTheme="minorHAnsi" w:hAnsiTheme="minorHAnsi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229305E6" w14:textId="63EA28BD" w:rsidR="0022681C" w:rsidRPr="0022681C" w:rsidRDefault="007A28C4" w:rsidP="004B2FF0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7A28C4">
              <w:rPr>
                <w:rFonts w:asciiTheme="minorHAnsi" w:hAnsiTheme="minorHAnsi"/>
                <w:b/>
                <w:bCs/>
                <w:sz w:val="26"/>
                <w:szCs w:val="26"/>
              </w:rPr>
              <w:t>Rencontres non autorisées</w:t>
            </w:r>
          </w:p>
        </w:tc>
        <w:tc>
          <w:tcPr>
            <w:tcW w:w="3544" w:type="dxa"/>
            <w:gridSpan w:val="2"/>
            <w:shd w:val="clear" w:color="auto" w:fill="F7CAAC" w:themeFill="accent2" w:themeFillTint="66"/>
          </w:tcPr>
          <w:p w14:paraId="7D5606E4" w14:textId="1BC23488" w:rsidR="0022681C" w:rsidRPr="0022681C" w:rsidRDefault="007A28C4" w:rsidP="00AC588E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7A28C4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Rencontres autorisées avec compensation </w:t>
            </w:r>
            <w:r w:rsidR="008606AB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adéquate </w:t>
            </w:r>
            <w:r w:rsidRPr="007A28C4">
              <w:rPr>
                <w:rFonts w:asciiTheme="minorHAnsi" w:hAnsiTheme="minorHAnsi"/>
                <w:b/>
                <w:bCs/>
                <w:sz w:val="26"/>
                <w:szCs w:val="26"/>
              </w:rPr>
              <w:t>des restrictions existantes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68535DD3" w14:textId="500D22E4" w:rsidR="0022681C" w:rsidRPr="0022681C" w:rsidRDefault="008B35BD" w:rsidP="00D04850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8B35BD">
              <w:rPr>
                <w:rFonts w:asciiTheme="minorHAnsi" w:hAnsiTheme="minorHAnsi"/>
                <w:b/>
                <w:bCs/>
                <w:sz w:val="26"/>
                <w:szCs w:val="26"/>
              </w:rPr>
              <w:t>Rencontres autorisées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61435160" w14:textId="192F7E14" w:rsidR="0022681C" w:rsidRPr="0022681C" w:rsidRDefault="007A28C4" w:rsidP="0022681C">
            <w:pPr>
              <w:pStyle w:val="Defaul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A28C4">
              <w:rPr>
                <w:rFonts w:asciiTheme="minorHAnsi" w:hAnsiTheme="minorHAnsi"/>
                <w:b/>
                <w:bCs/>
                <w:sz w:val="26"/>
                <w:szCs w:val="26"/>
              </w:rPr>
              <w:t>Vérification</w:t>
            </w:r>
          </w:p>
        </w:tc>
      </w:tr>
      <w:tr w:rsidR="0022681C" w:rsidRPr="004F39E9" w14:paraId="538BB2AA" w14:textId="77777777" w:rsidTr="00741F78">
        <w:trPr>
          <w:trHeight w:val="145"/>
        </w:trPr>
        <w:tc>
          <w:tcPr>
            <w:tcW w:w="12719" w:type="dxa"/>
            <w:gridSpan w:val="7"/>
            <w:shd w:val="clear" w:color="auto" w:fill="9CC2E5" w:themeFill="accent1" w:themeFillTint="99"/>
          </w:tcPr>
          <w:p w14:paraId="004EAFA1" w14:textId="7F180BAA" w:rsidR="0022681C" w:rsidRPr="004F39E9" w:rsidRDefault="007A28C4" w:rsidP="001C361F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7A28C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Pays : </w:t>
            </w:r>
            <w:sdt>
              <w:sdtPr>
                <w:rPr>
                  <w:rFonts w:asciiTheme="minorHAnsi" w:hAnsiTheme="minorHAnsi"/>
                  <w:b/>
                  <w:bCs/>
                  <w:sz w:val="28"/>
                  <w:szCs w:val="28"/>
                  <w:highlight w:val="yellow"/>
                </w:rPr>
                <w:alias w:val="Sélectionnez un élément."/>
                <w:tag w:val="Sélectionnez un élément."/>
                <w:id w:val="2063585758"/>
                <w:lock w:val="sdtLocked"/>
                <w:placeholder>
                  <w:docPart w:val="DefaultPlaceholder_-1854013439"/>
                </w:placeholder>
                <w:showingPlcHdr/>
                <w:dropDownList>
                  <w:listItem w:displayText="Sélectionnez un élément." w:value="Sélectionnez un élément."/>
                  <w:listItem w:displayText="AGO-Angola" w:value="AGO-Angola"/>
                  <w:listItem w:displayText="BEN-Benin" w:value="BEN-Benin"/>
                  <w:listItem w:displayText="BFA-Burkina Faso" w:value="BFA-Burkina Faso"/>
                  <w:listItem w:displayText="BOL-Bolivien" w:value="BOL-Bolivien"/>
                  <w:listItem w:displayText="BRA-Brasilien" w:value="BRA-Brasilien"/>
                  <w:listItem w:displayText="BWA-Botswana" w:value="BWA-Botswana"/>
                  <w:listItem w:displayText="CIV-Elfenbeinküste" w:value="CIV-Elfenbeinküste"/>
                  <w:listItem w:displayText="CMR-Kamerun" w:value="CMR-Kamerun"/>
                  <w:listItem w:displayText="COL-Kolumbien" w:value="COL-Kolumbien"/>
                  <w:listItem w:displayText="CRI-Costa Rica" w:value="CRI-Costa Rica"/>
                  <w:listItem w:displayText="CUB-Kuba" w:value="CUB-Kuba"/>
                  <w:listItem w:displayText="DOM-Dominikanische Republik" w:value="DOM-Dominikanische Republik"/>
                  <w:listItem w:displayText="GE-Georgien" w:value="GE-Georgien"/>
                  <w:listItem w:displayText="GER-Deutschland" w:value="GER-Deutschland"/>
                  <w:listItem w:displayText="GHA-Ghana" w:value="GHA-Ghana"/>
                  <w:listItem w:displayText="GMB-Gambia" w:value="GMB-Gambia"/>
                  <w:listItem w:displayText="IND-Indien" w:value="IND-Indien"/>
                  <w:listItem w:displayText="JMD-Jamaika" w:value="JMD-Jamaika"/>
                  <w:listItem w:displayText="KEN-Kenia" w:value="KEN-Kenia"/>
                  <w:listItem w:displayText="MAR-Marokko" w:value="MAR-Marokko"/>
                  <w:listItem w:displayText="MAW-Malawi" w:value="MAW-Malawi"/>
                  <w:listItem w:displayText="MEX-Mexiko" w:value="MEX-Mexiko"/>
                  <w:listItem w:displayText="MOS-Mosambik" w:value="MOS-Mosambik"/>
                  <w:listItem w:displayText="NAM-Namibia" w:value="NAM-Namibia"/>
                  <w:listItem w:displayText="NCA-Nicaragua" w:value="NCA-Nicaragua"/>
                  <w:listItem w:displayText="NER-Niger" w:value="NER-Niger"/>
                  <w:listItem w:displayText="NGR-Nigeria" w:value="NGR-Nigeria"/>
                  <w:listItem w:displayText="PHL-Philippinen" w:value="PHL-Philippinen"/>
                  <w:listItem w:displayText="RSA-Südafrika" w:value="RSA-Südafrika"/>
                  <w:listItem w:displayText="RWA-Ruanda" w:value="RWA-Ruanda"/>
                  <w:listItem w:displayText="SEN-Senegal" w:value="SEN-Senegal"/>
                  <w:listItem w:displayText="SWZ-Swasiland" w:value="SWZ-Swasiland"/>
                  <w:listItem w:displayText="TAN-Tansania" w:value="TAN-Tansania"/>
                  <w:listItem w:displayText="TOG-Togo" w:value="TOG-Togo"/>
                  <w:listItem w:displayText="UGA-Uganda" w:value="UGA-Uganda"/>
                  <w:listItem w:displayText="UKR-Ukraine" w:value="UKR-Ukraine"/>
                  <w:listItem w:displayText="VNM-Vietnam" w:value="VNM-Vietnam"/>
                  <w:listItem w:displayText="ZMB-Sambia" w:value="ZMB-Sambia"/>
                </w:dropDownList>
              </w:sdtPr>
              <w:sdtEndPr/>
              <w:sdtContent>
                <w:r w:rsidR="00600481" w:rsidRPr="001A6AAB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410" w:type="dxa"/>
            <w:shd w:val="clear" w:color="auto" w:fill="9CC2E5" w:themeFill="accent1" w:themeFillTint="99"/>
          </w:tcPr>
          <w:p w14:paraId="65B45E1F" w14:textId="77777777" w:rsidR="0022681C" w:rsidRPr="004F39E9" w:rsidRDefault="0022681C" w:rsidP="001C361F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22681C" w:rsidRPr="004F39E9" w14:paraId="1B7B51C8" w14:textId="77777777" w:rsidTr="00053203">
        <w:trPr>
          <w:trHeight w:val="724"/>
        </w:trPr>
        <w:tc>
          <w:tcPr>
            <w:tcW w:w="2938" w:type="dxa"/>
            <w:gridSpan w:val="3"/>
            <w:shd w:val="clear" w:color="auto" w:fill="DEEAF6" w:themeFill="accent1" w:themeFillTint="33"/>
          </w:tcPr>
          <w:p w14:paraId="3151FF19" w14:textId="004562E6" w:rsidR="0022681C" w:rsidRPr="004F39E9" w:rsidRDefault="007A28C4" w:rsidP="00E2495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7A28C4">
              <w:rPr>
                <w:rFonts w:asciiTheme="minorHAnsi" w:hAnsiTheme="minorHAnsi"/>
                <w:b/>
                <w:sz w:val="22"/>
                <w:szCs w:val="22"/>
              </w:rPr>
              <w:t>Informations du ministère fédéral des affaires étrangères ou de l'ambassade d'Allemagne dans le pays partenaire</w:t>
            </w:r>
          </w:p>
        </w:tc>
        <w:tc>
          <w:tcPr>
            <w:tcW w:w="2835" w:type="dxa"/>
          </w:tcPr>
          <w:p w14:paraId="31B425AB" w14:textId="64B010F0" w:rsidR="00DE6488" w:rsidRPr="00945EB1" w:rsidRDefault="007A28C4" w:rsidP="005E43FA">
            <w:pPr>
              <w:pStyle w:val="Default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945EB1">
              <w:rPr>
                <w:rFonts w:asciiTheme="minorHAnsi" w:hAnsiTheme="minorHAnsi"/>
                <w:sz w:val="22"/>
                <w:szCs w:val="22"/>
                <w:lang w:val="pt-PT"/>
              </w:rPr>
              <w:t>Avertissement aux voyageurs pour le lieu de réunion/</w:t>
            </w:r>
            <w:r w:rsidR="008606AB" w:rsidRPr="00945EB1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</w:t>
            </w:r>
            <w:r w:rsidR="008606AB">
              <w:rPr>
                <w:rFonts w:asciiTheme="minorHAnsi" w:hAnsiTheme="minorHAnsi"/>
                <w:sz w:val="22"/>
                <w:szCs w:val="22"/>
                <w:lang w:val="pt-PT"/>
              </w:rPr>
              <w:t>Z</w:t>
            </w:r>
            <w:r w:rsidRPr="00945EB1">
              <w:rPr>
                <w:rFonts w:asciiTheme="minorHAnsi" w:hAnsiTheme="minorHAnsi"/>
                <w:sz w:val="22"/>
                <w:szCs w:val="22"/>
                <w:lang w:val="pt-PT"/>
              </w:rPr>
              <w:t>one à risque</w:t>
            </w:r>
            <w:r w:rsidR="008606A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selon l´institut Robert Koch (IRC)</w:t>
            </w:r>
            <w:r w:rsidRPr="00945EB1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6715E4D0" w14:textId="5186BA80" w:rsidR="005E43FA" w:rsidRPr="00945EB1" w:rsidRDefault="008606AB" w:rsidP="00A068FA">
            <w:pPr>
              <w:pStyle w:val="Default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8606AB">
              <w:rPr>
                <w:rFonts w:asciiTheme="minorHAnsi" w:hAnsiTheme="minorHAnsi"/>
                <w:sz w:val="22"/>
                <w:szCs w:val="22"/>
                <w:lang w:val="pt-PT"/>
              </w:rPr>
              <w:t>Les consignes de sécurité en vigueur pour certaines parties du pays</w:t>
            </w:r>
            <w:r w:rsidRPr="008606AB" w:rsidDel="008606A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</w:t>
            </w:r>
            <w:r w:rsidR="007A28C4" w:rsidRPr="00945EB1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ou les avertissements </w:t>
            </w:r>
            <w:proofErr w:type="spellStart"/>
            <w:r w:rsidR="007A28C4" w:rsidRPr="00945EB1">
              <w:rPr>
                <w:rFonts w:asciiTheme="minorHAnsi" w:hAnsiTheme="minorHAnsi"/>
                <w:sz w:val="22"/>
                <w:szCs w:val="22"/>
                <w:lang w:val="pt-PT"/>
              </w:rPr>
              <w:t>aux</w:t>
            </w:r>
            <w:proofErr w:type="spellEnd"/>
            <w:r w:rsidR="007A28C4" w:rsidRPr="00945EB1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7A28C4" w:rsidRPr="00945EB1">
              <w:rPr>
                <w:rFonts w:asciiTheme="minorHAnsi" w:hAnsiTheme="minorHAnsi"/>
                <w:sz w:val="22"/>
                <w:szCs w:val="22"/>
                <w:lang w:val="pt-PT"/>
              </w:rPr>
              <w:t>voyageurs</w:t>
            </w:r>
            <w:proofErr w:type="spellEnd"/>
            <w:r w:rsidR="007A28C4" w:rsidRPr="00945EB1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7A28C4" w:rsidRPr="00945EB1">
              <w:rPr>
                <w:rFonts w:asciiTheme="minorHAnsi" w:hAnsiTheme="minorHAnsi"/>
                <w:sz w:val="22"/>
                <w:szCs w:val="22"/>
                <w:lang w:val="pt-PT"/>
              </w:rPr>
              <w:t>pour</w:t>
            </w:r>
            <w:proofErr w:type="spellEnd"/>
            <w:r w:rsidR="007A28C4" w:rsidRPr="00945EB1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d'</w:t>
            </w:r>
            <w:proofErr w:type="spellStart"/>
            <w:r w:rsidR="007A28C4" w:rsidRPr="00945EB1">
              <w:rPr>
                <w:rFonts w:asciiTheme="minorHAnsi" w:hAnsiTheme="minorHAnsi"/>
                <w:sz w:val="22"/>
                <w:szCs w:val="22"/>
                <w:lang w:val="pt-PT"/>
              </w:rPr>
              <w:t>autres</w:t>
            </w:r>
            <w:proofErr w:type="spellEnd"/>
            <w:r w:rsidR="007A28C4" w:rsidRPr="00945EB1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7A28C4" w:rsidRPr="00945EB1">
              <w:rPr>
                <w:rFonts w:asciiTheme="minorHAnsi" w:hAnsiTheme="minorHAnsi"/>
                <w:sz w:val="22"/>
                <w:szCs w:val="22"/>
                <w:lang w:val="pt-PT"/>
              </w:rPr>
              <w:t>parties</w:t>
            </w:r>
            <w:proofErr w:type="spellEnd"/>
            <w:r w:rsidR="007A28C4" w:rsidRPr="00945EB1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7A28C4" w:rsidRPr="00945EB1">
              <w:rPr>
                <w:rFonts w:asciiTheme="minorHAnsi" w:hAnsiTheme="minorHAnsi"/>
                <w:sz w:val="22"/>
                <w:szCs w:val="22"/>
                <w:lang w:val="pt-PT"/>
              </w:rPr>
              <w:t>du</w:t>
            </w:r>
            <w:proofErr w:type="spellEnd"/>
            <w:r w:rsidR="007A28C4" w:rsidRPr="00945EB1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7A28C4" w:rsidRPr="00945EB1">
              <w:rPr>
                <w:rFonts w:asciiTheme="minorHAnsi" w:hAnsiTheme="minorHAnsi"/>
                <w:sz w:val="22"/>
                <w:szCs w:val="22"/>
                <w:lang w:val="pt-PT"/>
              </w:rPr>
              <w:t>pays</w:t>
            </w:r>
            <w:proofErr w:type="spellEnd"/>
            <w:r w:rsidR="007A28C4" w:rsidRPr="00945EB1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n'</w:t>
            </w:r>
            <w:proofErr w:type="spellStart"/>
            <w:r w:rsidR="007A28C4" w:rsidRPr="00945EB1">
              <w:rPr>
                <w:rFonts w:asciiTheme="minorHAnsi" w:hAnsiTheme="minorHAnsi"/>
                <w:sz w:val="22"/>
                <w:szCs w:val="22"/>
                <w:lang w:val="pt-PT"/>
              </w:rPr>
              <w:t>empêchent</w:t>
            </w:r>
            <w:proofErr w:type="spellEnd"/>
            <w:r w:rsidR="007A28C4" w:rsidRPr="00945EB1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7A28C4" w:rsidRPr="00945EB1">
              <w:rPr>
                <w:rFonts w:asciiTheme="minorHAnsi" w:hAnsiTheme="minorHAnsi"/>
                <w:sz w:val="22"/>
                <w:szCs w:val="22"/>
                <w:lang w:val="pt-PT"/>
              </w:rPr>
              <w:t>pas</w:t>
            </w:r>
            <w:proofErr w:type="spellEnd"/>
            <w:r w:rsidR="007A28C4" w:rsidRPr="00945EB1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la </w:t>
            </w:r>
            <w:proofErr w:type="spellStart"/>
            <w:r w:rsidR="007A28C4" w:rsidRPr="00945EB1">
              <w:rPr>
                <w:rFonts w:asciiTheme="minorHAnsi" w:hAnsiTheme="minorHAnsi"/>
                <w:sz w:val="22"/>
                <w:szCs w:val="22"/>
                <w:lang w:val="pt-PT"/>
              </w:rPr>
              <w:t>rencontre</w:t>
            </w:r>
            <w:proofErr w:type="spellEnd"/>
            <w:r w:rsidR="007A28C4" w:rsidRPr="00945EB1">
              <w:rPr>
                <w:rFonts w:asciiTheme="minorHAnsi" w:hAnsiTheme="minorHAnsi"/>
                <w:sz w:val="22"/>
                <w:szCs w:val="22"/>
                <w:lang w:val="pt-PT"/>
              </w:rPr>
              <w:t>.</w:t>
            </w:r>
          </w:p>
        </w:tc>
        <w:tc>
          <w:tcPr>
            <w:tcW w:w="3402" w:type="dxa"/>
          </w:tcPr>
          <w:p w14:paraId="4DF7FBA5" w14:textId="38ADAF3F" w:rsidR="0022681C" w:rsidRPr="004F39E9" w:rsidRDefault="008744A9" w:rsidP="007A28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44A9">
              <w:rPr>
                <w:rFonts w:asciiTheme="minorHAnsi" w:hAnsiTheme="minorHAnsi"/>
                <w:sz w:val="22"/>
                <w:szCs w:val="22"/>
              </w:rPr>
              <w:t xml:space="preserve">Les consignes </w:t>
            </w:r>
            <w:r w:rsidR="007A28C4" w:rsidRPr="007A28C4">
              <w:rPr>
                <w:rFonts w:asciiTheme="minorHAnsi" w:hAnsiTheme="minorHAnsi"/>
                <w:sz w:val="22"/>
                <w:szCs w:val="22"/>
              </w:rPr>
              <w:t>de voyage et de sécurité n'empêchent pas la rencontre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électionnez un élément."/>
            <w:tag w:val="Sélectionnez un élément."/>
            <w:id w:val="-2085055103"/>
            <w:lock w:val="sdtLocked"/>
            <w:placeholder>
              <w:docPart w:val="DefaultPlaceholder_-1854013439"/>
            </w:placeholder>
            <w:showingPlcHdr/>
            <w:comboBox>
              <w:listItem w:value="Sélectionnez un élément."/>
              <w:listItem w:displayText="Rencontres non autorisées" w:value="Rencontres non autorisées"/>
              <w:listItem w:displayText="Rencontres autorisées avec compensation adéquate  " w:value="Rencontres autorisées avec compensation adéquate  "/>
              <w:listItem w:displayText="Rencontres autorisées" w:value="Rencontres autorisées"/>
            </w:comboBox>
          </w:sdtPr>
          <w:sdtEndPr/>
          <w:sdtContent>
            <w:tc>
              <w:tcPr>
                <w:tcW w:w="2410" w:type="dxa"/>
              </w:tcPr>
              <w:p w14:paraId="3D7DBAFD" w14:textId="574B6593" w:rsidR="0022681C" w:rsidRPr="004F39E9" w:rsidRDefault="00771209" w:rsidP="00566EA6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7120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2681C" w:rsidRPr="004F39E9" w14:paraId="21FE9FD0" w14:textId="77777777" w:rsidTr="00053203">
        <w:trPr>
          <w:trHeight w:val="273"/>
        </w:trPr>
        <w:tc>
          <w:tcPr>
            <w:tcW w:w="2938" w:type="dxa"/>
            <w:gridSpan w:val="3"/>
            <w:shd w:val="clear" w:color="auto" w:fill="DEEAF6" w:themeFill="accent1" w:themeFillTint="33"/>
          </w:tcPr>
          <w:p w14:paraId="64FD1F46" w14:textId="6B6806FC" w:rsidR="0022681C" w:rsidRPr="004F39E9" w:rsidRDefault="007A28C4" w:rsidP="001C361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7A28C4">
              <w:rPr>
                <w:rFonts w:asciiTheme="minorHAnsi" w:hAnsiTheme="minorHAnsi"/>
                <w:b/>
                <w:sz w:val="22"/>
                <w:szCs w:val="22"/>
              </w:rPr>
              <w:t>Vols</w:t>
            </w:r>
          </w:p>
        </w:tc>
        <w:tc>
          <w:tcPr>
            <w:tcW w:w="2835" w:type="dxa"/>
          </w:tcPr>
          <w:p w14:paraId="5DA5B46B" w14:textId="6A43047A" w:rsidR="0022681C" w:rsidRPr="004F39E9" w:rsidRDefault="007A28C4" w:rsidP="001C36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A28C4">
              <w:rPr>
                <w:rFonts w:asciiTheme="minorHAnsi" w:hAnsiTheme="minorHAnsi"/>
                <w:sz w:val="22"/>
                <w:szCs w:val="22"/>
              </w:rPr>
              <w:t>Aucun vol international ne peut être réservé</w:t>
            </w:r>
          </w:p>
        </w:tc>
        <w:tc>
          <w:tcPr>
            <w:tcW w:w="3544" w:type="dxa"/>
            <w:gridSpan w:val="2"/>
          </w:tcPr>
          <w:p w14:paraId="39074D9B" w14:textId="16FBBEDD" w:rsidR="0022681C" w:rsidRPr="004F39E9" w:rsidRDefault="007A28C4" w:rsidP="001C36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A28C4">
              <w:rPr>
                <w:rFonts w:asciiTheme="minorHAnsi" w:hAnsiTheme="minorHAnsi"/>
                <w:sz w:val="22"/>
                <w:szCs w:val="22"/>
              </w:rPr>
              <w:t>Les vols internationaux peuvent être réservés et annulés à des conditions raisonnables</w:t>
            </w:r>
          </w:p>
        </w:tc>
        <w:tc>
          <w:tcPr>
            <w:tcW w:w="3402" w:type="dxa"/>
          </w:tcPr>
          <w:p w14:paraId="6838F9E4" w14:textId="7E7C2581" w:rsidR="0022681C" w:rsidRPr="007A28C4" w:rsidRDefault="007A28C4" w:rsidP="00DF1EF0">
            <w:pPr>
              <w:pStyle w:val="Default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7A28C4">
              <w:rPr>
                <w:rFonts w:asciiTheme="minorHAnsi" w:hAnsiTheme="minorHAnsi"/>
                <w:sz w:val="22"/>
                <w:szCs w:val="22"/>
                <w:lang w:val="pt-PT"/>
              </w:rPr>
              <w:t>Horaires de vol normaux aux conditions habituelles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électionnez un élément."/>
            <w:tag w:val="Sélectionnez un élément."/>
            <w:id w:val="149572020"/>
            <w:lock w:val="sdtLocked"/>
            <w:placeholder>
              <w:docPart w:val="5A86A9E29FE54F68AEACC918D72B0BBE"/>
            </w:placeholder>
            <w:showingPlcHdr/>
            <w:comboBox>
              <w:listItem w:value="Sélectionnez un élément."/>
              <w:listItem w:displayText="Rencontres non autorisées" w:value="Rencontres non autorisées"/>
              <w:listItem w:displayText="Rencontres autorisées avec compensation adéquate  " w:value="Rencontres autorisées avec compensation adéquate  "/>
              <w:listItem w:displayText="Rencontres autorisées" w:value="Rencontres autorisées"/>
            </w:comboBox>
          </w:sdtPr>
          <w:sdtEndPr/>
          <w:sdtContent>
            <w:tc>
              <w:tcPr>
                <w:tcW w:w="2410" w:type="dxa"/>
              </w:tcPr>
              <w:p w14:paraId="6CD77DB6" w14:textId="67F7D51D" w:rsidR="0022681C" w:rsidRPr="004F39E9" w:rsidRDefault="00AC588E" w:rsidP="0053671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2681C" w:rsidRPr="004F39E9" w14:paraId="618866D8" w14:textId="77777777" w:rsidTr="00053203">
        <w:trPr>
          <w:trHeight w:val="424"/>
        </w:trPr>
        <w:tc>
          <w:tcPr>
            <w:tcW w:w="2938" w:type="dxa"/>
            <w:gridSpan w:val="3"/>
            <w:shd w:val="clear" w:color="auto" w:fill="DEEAF6" w:themeFill="accent1" w:themeFillTint="33"/>
          </w:tcPr>
          <w:p w14:paraId="6757AEAA" w14:textId="77777777" w:rsidR="007A28C4" w:rsidRPr="007A28C4" w:rsidRDefault="007A28C4" w:rsidP="007A28C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7A28C4">
              <w:rPr>
                <w:rFonts w:asciiTheme="minorHAnsi" w:hAnsiTheme="minorHAnsi"/>
                <w:b/>
                <w:sz w:val="22"/>
                <w:szCs w:val="22"/>
              </w:rPr>
              <w:t>Visa/ Permis de séjour</w:t>
            </w:r>
          </w:p>
          <w:p w14:paraId="26FFDE3B" w14:textId="5AD1D731" w:rsidR="0022681C" w:rsidRPr="007A28C4" w:rsidRDefault="007A28C4" w:rsidP="007A28C4">
            <w:pPr>
              <w:pStyle w:val="Default"/>
              <w:rPr>
                <w:rFonts w:asciiTheme="minorHAnsi" w:hAnsiTheme="minorHAnsi"/>
                <w:sz w:val="16"/>
                <w:szCs w:val="16"/>
                <w:lang w:val="es-ES"/>
              </w:rPr>
            </w:pPr>
            <w:r w:rsidRPr="007A28C4">
              <w:rPr>
                <w:rFonts w:asciiTheme="minorHAnsi" w:hAnsiTheme="minorHAnsi"/>
                <w:sz w:val="16"/>
                <w:szCs w:val="16"/>
              </w:rPr>
              <w:t xml:space="preserve">Note : Dans le contexte de la pandémie, les conditions d'obtention des permis de séjour peuvent différer des conditions habituelles, éventuellement aussi au niveau régional dans le pays. </w:t>
            </w:r>
            <w:r w:rsidRPr="007A28C4">
              <w:rPr>
                <w:rFonts w:asciiTheme="minorHAnsi" w:hAnsiTheme="minorHAnsi"/>
                <w:sz w:val="16"/>
                <w:szCs w:val="16"/>
                <w:lang w:val="es-ES"/>
              </w:rPr>
              <w:t xml:space="preserve">Les conditions actuelles d'obtention du visa doivent être clarifiées au préalable.  </w:t>
            </w:r>
          </w:p>
        </w:tc>
        <w:tc>
          <w:tcPr>
            <w:tcW w:w="2835" w:type="dxa"/>
          </w:tcPr>
          <w:p w14:paraId="40FD4943" w14:textId="5250E088" w:rsidR="0022681C" w:rsidRPr="007A28C4" w:rsidRDefault="007A28C4" w:rsidP="008217D4">
            <w:pPr>
              <w:pStyle w:val="Defaul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945EB1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Pas </w:t>
            </w:r>
            <w:r w:rsidR="008744A9" w:rsidRPr="00945EB1">
              <w:rPr>
                <w:rFonts w:asciiTheme="minorHAnsi" w:hAnsiTheme="minorHAnsi"/>
                <w:sz w:val="22"/>
                <w:szCs w:val="22"/>
                <w:lang w:val="pt-PT"/>
              </w:rPr>
              <w:t>de possibilité de délivrance</w:t>
            </w:r>
            <w:r w:rsidRPr="00945EB1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. </w:t>
            </w:r>
            <w:r w:rsidRPr="007A28C4">
              <w:rPr>
                <w:rFonts w:asciiTheme="minorHAnsi" w:hAnsiTheme="minorHAnsi"/>
                <w:sz w:val="22"/>
                <w:szCs w:val="22"/>
                <w:lang w:val="es-ES"/>
              </w:rPr>
              <w:t>La frontière est fermée.</w:t>
            </w:r>
          </w:p>
        </w:tc>
        <w:tc>
          <w:tcPr>
            <w:tcW w:w="3544" w:type="dxa"/>
            <w:gridSpan w:val="2"/>
          </w:tcPr>
          <w:p w14:paraId="4FF06249" w14:textId="4EAE57E6" w:rsidR="0022681C" w:rsidRPr="007A28C4" w:rsidRDefault="007A28C4" w:rsidP="00914444">
            <w:pPr>
              <w:pStyle w:val="Default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7A28C4">
              <w:rPr>
                <w:rFonts w:asciiTheme="minorHAnsi" w:hAnsiTheme="minorHAnsi"/>
                <w:sz w:val="22"/>
                <w:szCs w:val="22"/>
                <w:lang w:val="pt-PT"/>
              </w:rPr>
              <w:t>Délivré sous réserve de condition(s) (par exemple, certificat de santé).</w:t>
            </w:r>
          </w:p>
        </w:tc>
        <w:tc>
          <w:tcPr>
            <w:tcW w:w="3402" w:type="dxa"/>
          </w:tcPr>
          <w:p w14:paraId="53F76748" w14:textId="167A4A81" w:rsidR="0022681C" w:rsidRPr="004F39E9" w:rsidRDefault="007A28C4" w:rsidP="001C36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A28C4">
              <w:rPr>
                <w:rFonts w:asciiTheme="minorHAnsi" w:hAnsiTheme="minorHAnsi"/>
                <w:sz w:val="22"/>
                <w:szCs w:val="22"/>
              </w:rPr>
              <w:t>Délivré sans conditions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électionnez un élément."/>
            <w:tag w:val="Sélectionnez un élément."/>
            <w:id w:val="1168213952"/>
            <w:lock w:val="sdtLocked"/>
            <w:placeholder>
              <w:docPart w:val="B4D9E2DC90DB4CCF8B34AF45D9D2BD26"/>
            </w:placeholder>
            <w:showingPlcHdr/>
            <w:comboBox>
              <w:listItem w:value="Sélectionnez un élément."/>
              <w:listItem w:displayText="Rencontres non autorisées" w:value="Rencontres non autorisées"/>
              <w:listItem w:displayText="Rencontres autorisées avec compensation adéquate  " w:value="Rencontres autorisées avec compensation adéquate  "/>
              <w:listItem w:displayText="Rencontres autorisées" w:value="Rencontres autorisées"/>
            </w:comboBox>
          </w:sdtPr>
          <w:sdtEndPr/>
          <w:sdtContent>
            <w:tc>
              <w:tcPr>
                <w:tcW w:w="2410" w:type="dxa"/>
              </w:tcPr>
              <w:p w14:paraId="55420A0D" w14:textId="154E1FB1" w:rsidR="0022681C" w:rsidRPr="004F39E9" w:rsidRDefault="00A169B0" w:rsidP="00566EA6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53203" w:rsidRPr="004F39E9" w14:paraId="34FB24BF" w14:textId="77777777" w:rsidTr="00053203">
        <w:trPr>
          <w:trHeight w:val="70"/>
        </w:trPr>
        <w:tc>
          <w:tcPr>
            <w:tcW w:w="2938" w:type="dxa"/>
            <w:gridSpan w:val="3"/>
            <w:shd w:val="clear" w:color="auto" w:fill="DEEAF6" w:themeFill="accent1" w:themeFillTint="33"/>
          </w:tcPr>
          <w:p w14:paraId="12AF1133" w14:textId="09A1128C" w:rsidR="00053203" w:rsidRDefault="00053203" w:rsidP="0005320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7A28C4">
              <w:rPr>
                <w:rFonts w:asciiTheme="minorHAnsi" w:hAnsiTheme="minorHAnsi"/>
                <w:b/>
                <w:sz w:val="22"/>
                <w:szCs w:val="22"/>
              </w:rPr>
              <w:t>Quarantaine</w:t>
            </w:r>
          </w:p>
          <w:p w14:paraId="147BDB42" w14:textId="77777777" w:rsidR="00053203" w:rsidRDefault="00053203" w:rsidP="0005320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9724F4" w14:textId="77777777" w:rsidR="00053203" w:rsidRPr="004F39E9" w:rsidRDefault="00053203" w:rsidP="0005320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7718466" w14:textId="0001DD46" w:rsidR="00053203" w:rsidRPr="004F39E9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A28C4">
              <w:rPr>
                <w:rFonts w:asciiTheme="minorHAnsi" w:hAnsiTheme="minorHAnsi"/>
                <w:sz w:val="22"/>
                <w:szCs w:val="22"/>
              </w:rPr>
              <w:t>Imposé</w:t>
            </w:r>
            <w:r w:rsidR="00E974B5">
              <w:rPr>
                <w:rFonts w:asciiTheme="minorHAnsi" w:hAnsiTheme="minorHAnsi"/>
                <w:sz w:val="22"/>
                <w:szCs w:val="22"/>
              </w:rPr>
              <w:t>e</w:t>
            </w:r>
            <w:r w:rsidRPr="007A28C4">
              <w:rPr>
                <w:rFonts w:asciiTheme="minorHAnsi" w:hAnsiTheme="minorHAnsi"/>
                <w:sz w:val="22"/>
                <w:szCs w:val="22"/>
              </w:rPr>
              <w:t>par le gouvernement</w:t>
            </w:r>
          </w:p>
        </w:tc>
        <w:tc>
          <w:tcPr>
            <w:tcW w:w="3544" w:type="dxa"/>
            <w:gridSpan w:val="2"/>
          </w:tcPr>
          <w:p w14:paraId="15C319BB" w14:textId="77777777" w:rsidR="00053203" w:rsidRDefault="00053203" w:rsidP="00053203">
            <w:pPr>
              <w:pStyle w:val="Default"/>
              <w:rPr>
                <w:sz w:val="22"/>
                <w:szCs w:val="22"/>
              </w:rPr>
            </w:pPr>
            <w:r w:rsidRPr="007A28C4">
              <w:rPr>
                <w:sz w:val="22"/>
                <w:szCs w:val="22"/>
              </w:rPr>
              <w:t>Aucune exigence de quarantaine en cas de détection d'un résultat négatif au test COVID-19</w:t>
            </w:r>
          </w:p>
          <w:p w14:paraId="18F11C4B" w14:textId="7DF0B0FF" w:rsidR="00053203" w:rsidRPr="0037550C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4D7178D" w14:textId="0554530D" w:rsidR="00053203" w:rsidRPr="0037550C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-/-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électionnez un élément."/>
            <w:tag w:val="Sélectionnez un élément."/>
            <w:id w:val="1222560699"/>
            <w:lock w:val="sdtLocked"/>
            <w:placeholder>
              <w:docPart w:val="28737C14C720402CBE6BADBFED939406"/>
            </w:placeholder>
            <w:showingPlcHdr/>
            <w:comboBox>
              <w:listItem w:value="Sélectionnez un élément."/>
              <w:listItem w:displayText="Rencontres non autorisées" w:value="Rencontres non autorisées"/>
              <w:listItem w:displayText="Rencontres autorisées avec compensation adéquate  " w:value="Rencontres autorisées avec compensation adéquate  "/>
            </w:comboBox>
          </w:sdtPr>
          <w:sdtEndPr/>
          <w:sdtContent>
            <w:tc>
              <w:tcPr>
                <w:tcW w:w="2410" w:type="dxa"/>
              </w:tcPr>
              <w:p w14:paraId="7AAF5FCD" w14:textId="134BACB8" w:rsidR="00053203" w:rsidRPr="0037550C" w:rsidRDefault="00A169B0" w:rsidP="00053203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53203" w:rsidRPr="004F39E9" w14:paraId="010CABDF" w14:textId="77777777" w:rsidTr="00053203">
        <w:trPr>
          <w:trHeight w:val="574"/>
        </w:trPr>
        <w:tc>
          <w:tcPr>
            <w:tcW w:w="2938" w:type="dxa"/>
            <w:gridSpan w:val="3"/>
            <w:shd w:val="clear" w:color="auto" w:fill="F7CAAC" w:themeFill="accent2" w:themeFillTint="66"/>
          </w:tcPr>
          <w:p w14:paraId="21BD952C" w14:textId="14495AFC" w:rsidR="00053203" w:rsidRPr="004F39E9" w:rsidRDefault="00053203" w:rsidP="0005320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7A28C4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Critère</w:t>
            </w:r>
            <w:r w:rsidR="00E974B5">
              <w:rPr>
                <w:rFonts w:asciiTheme="minorHAnsi" w:hAnsiTheme="minorHAnsi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01106E0A" w14:textId="1818505D" w:rsidR="00053203" w:rsidRPr="004F39E9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A28C4">
              <w:rPr>
                <w:rFonts w:asciiTheme="minorHAnsi" w:hAnsiTheme="minorHAnsi"/>
                <w:b/>
                <w:bCs/>
                <w:sz w:val="26"/>
                <w:szCs w:val="26"/>
              </w:rPr>
              <w:t>Rencontres non autorisées</w:t>
            </w:r>
          </w:p>
        </w:tc>
        <w:tc>
          <w:tcPr>
            <w:tcW w:w="3544" w:type="dxa"/>
            <w:gridSpan w:val="2"/>
            <w:shd w:val="clear" w:color="auto" w:fill="F7CAAC" w:themeFill="accent2" w:themeFillTint="66"/>
          </w:tcPr>
          <w:p w14:paraId="6E5A19D2" w14:textId="405A71A5" w:rsidR="00053203" w:rsidRPr="004F39E9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A28C4">
              <w:rPr>
                <w:rFonts w:asciiTheme="minorHAnsi" w:hAnsiTheme="minorHAnsi"/>
                <w:b/>
                <w:bCs/>
                <w:sz w:val="26"/>
                <w:szCs w:val="26"/>
              </w:rPr>
              <w:t>Rencontres autorisées avec compensation</w:t>
            </w:r>
            <w:r w:rsidR="00E974B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adéquate</w:t>
            </w:r>
            <w:r w:rsidRPr="007A28C4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des restrictions existantes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119D833B" w14:textId="6EB086F1" w:rsidR="00053203" w:rsidRPr="004F39E9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5BD">
              <w:rPr>
                <w:rFonts w:asciiTheme="minorHAnsi" w:hAnsiTheme="minorHAnsi"/>
                <w:b/>
                <w:bCs/>
                <w:sz w:val="26"/>
                <w:szCs w:val="26"/>
              </w:rPr>
              <w:t>Rencontres autorisées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62C029B3" w14:textId="0C1BE344" w:rsidR="00053203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A28C4">
              <w:rPr>
                <w:rFonts w:asciiTheme="minorHAnsi" w:hAnsiTheme="minorHAnsi"/>
                <w:b/>
                <w:bCs/>
                <w:sz w:val="26"/>
                <w:szCs w:val="26"/>
              </w:rPr>
              <w:t>Vérification</w:t>
            </w:r>
          </w:p>
        </w:tc>
      </w:tr>
      <w:tr w:rsidR="00053203" w:rsidRPr="004F39E9" w14:paraId="29B03AFB" w14:textId="77777777" w:rsidTr="00053203">
        <w:trPr>
          <w:trHeight w:val="574"/>
        </w:trPr>
        <w:tc>
          <w:tcPr>
            <w:tcW w:w="2938" w:type="dxa"/>
            <w:gridSpan w:val="3"/>
            <w:shd w:val="clear" w:color="auto" w:fill="DEEAF6" w:themeFill="accent1" w:themeFillTint="33"/>
          </w:tcPr>
          <w:p w14:paraId="5E2A3671" w14:textId="35DF500D" w:rsidR="00053203" w:rsidRPr="004F39E9" w:rsidRDefault="00053203" w:rsidP="0005320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1C361F">
              <w:rPr>
                <w:rFonts w:asciiTheme="minorHAnsi" w:hAnsiTheme="minorHAnsi"/>
                <w:b/>
                <w:sz w:val="22"/>
                <w:szCs w:val="22"/>
              </w:rPr>
              <w:t>Accès au système de santé</w:t>
            </w:r>
          </w:p>
        </w:tc>
        <w:tc>
          <w:tcPr>
            <w:tcW w:w="2835" w:type="dxa"/>
          </w:tcPr>
          <w:p w14:paraId="32898D2B" w14:textId="22B94645" w:rsidR="00053203" w:rsidRPr="001C361F" w:rsidRDefault="00053203" w:rsidP="00053203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1C361F">
              <w:rPr>
                <w:rFonts w:asciiTheme="minorHAnsi" w:hAnsiTheme="minorHAnsi"/>
                <w:sz w:val="22"/>
                <w:szCs w:val="22"/>
              </w:rPr>
              <w:t>Impossible, car le système de santé est surchargé</w:t>
            </w:r>
          </w:p>
          <w:p w14:paraId="47CC46C3" w14:textId="68C6AF17" w:rsidR="00053203" w:rsidRPr="00945EB1" w:rsidRDefault="00053203" w:rsidP="00053203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945EB1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Aucune assurance </w:t>
            </w:r>
            <w:r w:rsidR="000E03A2" w:rsidRPr="00945EB1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santé internationale </w:t>
            </w:r>
            <w:r w:rsidRPr="00945EB1">
              <w:rPr>
                <w:rFonts w:asciiTheme="minorHAnsi" w:hAnsiTheme="minorHAnsi"/>
                <w:sz w:val="22"/>
                <w:szCs w:val="22"/>
                <w:lang w:val="pt-PT"/>
              </w:rPr>
              <w:t>ne peut être conclue</w:t>
            </w:r>
          </w:p>
        </w:tc>
        <w:tc>
          <w:tcPr>
            <w:tcW w:w="3544" w:type="dxa"/>
            <w:gridSpan w:val="2"/>
          </w:tcPr>
          <w:p w14:paraId="2917BCDA" w14:textId="4F8D994A" w:rsidR="00053203" w:rsidRPr="00945EB1" w:rsidRDefault="00E974B5" w:rsidP="0005320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945EB1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Offert </w:t>
            </w:r>
            <w:r w:rsidR="00053203" w:rsidRPr="00945EB1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par exemple par des cliniques privées et les coûts qui en résultent sont entièrement couverts par l'assurance </w:t>
            </w:r>
            <w:r w:rsidR="000E03A2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santé internationale ASI </w:t>
            </w:r>
            <w:r w:rsidRPr="000E03A2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AMV </w:t>
            </w:r>
            <w:r w:rsidR="00053203" w:rsidRPr="000E03A2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</w:t>
            </w:r>
            <w:r w:rsidR="00053203" w:rsidRPr="00945EB1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du </w:t>
            </w:r>
            <w:r w:rsidRPr="00945EB1">
              <w:rPr>
                <w:rFonts w:asciiTheme="minorHAnsi" w:hAnsiTheme="minorHAnsi"/>
                <w:sz w:val="22"/>
                <w:szCs w:val="22"/>
                <w:lang w:val="pt-PT"/>
              </w:rPr>
              <w:t>participant/e</w:t>
            </w:r>
            <w:r w:rsidR="00053203" w:rsidRPr="00945EB1">
              <w:rPr>
                <w:rFonts w:asciiTheme="minorHAnsi" w:hAnsiTheme="minorHAnsi"/>
                <w:sz w:val="22"/>
                <w:szCs w:val="22"/>
                <w:lang w:val="pt-PT"/>
              </w:rPr>
              <w:t>.</w:t>
            </w:r>
          </w:p>
          <w:p w14:paraId="1EB40156" w14:textId="063E9948" w:rsidR="00053203" w:rsidRPr="001C361F" w:rsidRDefault="00053203" w:rsidP="0005320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C361F">
              <w:rPr>
                <w:rFonts w:asciiTheme="minorHAnsi" w:hAnsiTheme="minorHAnsi"/>
                <w:sz w:val="22"/>
                <w:szCs w:val="22"/>
                <w:lang w:val="es-ES"/>
              </w:rPr>
              <w:t>L'A</w:t>
            </w:r>
            <w:r w:rsidR="000E03A2">
              <w:rPr>
                <w:rFonts w:asciiTheme="minorHAnsi" w:hAnsiTheme="minorHAnsi"/>
                <w:sz w:val="22"/>
                <w:szCs w:val="22"/>
                <w:lang w:val="es-ES"/>
              </w:rPr>
              <w:t>SI</w:t>
            </w:r>
            <w:r w:rsidRPr="001C361F">
              <w:rPr>
                <w:rFonts w:asciiTheme="minorHAnsi" w:hAnsiTheme="minorHAnsi"/>
                <w:sz w:val="22"/>
                <w:szCs w:val="22"/>
                <w:lang w:val="es-ES"/>
              </w:rPr>
              <w:t>, y compris l'assurance rapatriement et la prestation d'assurance en cas d'infection par COVID-19, peut être conclue</w:t>
            </w:r>
            <w:r w:rsidR="00E974B5">
              <w:rPr>
                <w:rFonts w:asciiTheme="minorHAnsi" w:hAnsiTheme="minorHAnsi"/>
                <w:sz w:val="22"/>
                <w:szCs w:val="22"/>
                <w:lang w:val="es-ES"/>
              </w:rPr>
              <w:t>.</w:t>
            </w:r>
          </w:p>
        </w:tc>
        <w:tc>
          <w:tcPr>
            <w:tcW w:w="3402" w:type="dxa"/>
          </w:tcPr>
          <w:p w14:paraId="5C554A42" w14:textId="0EC87D0B" w:rsidR="00053203" w:rsidRPr="001C361F" w:rsidRDefault="000E03A2" w:rsidP="0005320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Pleinement offert au participant.</w:t>
            </w:r>
          </w:p>
          <w:p w14:paraId="025BD966" w14:textId="10B1CD3A" w:rsidR="00053203" w:rsidRPr="004F39E9" w:rsidRDefault="00053203" w:rsidP="0005320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1C361F">
              <w:rPr>
                <w:rFonts w:asciiTheme="minorHAnsi" w:hAnsiTheme="minorHAnsi"/>
                <w:sz w:val="22"/>
                <w:szCs w:val="22"/>
              </w:rPr>
              <w:t>Il est possible de souscrire une assurance santé internationale comprenant une assurance rapatriement et des prestations en cas d'infection par COVID-19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électionnez un élément."/>
            <w:tag w:val="Sélectionnez un élément."/>
            <w:id w:val="1318078025"/>
            <w:lock w:val="sdtLocked"/>
            <w:placeholder>
              <w:docPart w:val="8FBAB4FFFACE43BF8FA97E7E9A622BB7"/>
            </w:placeholder>
            <w:showingPlcHdr/>
            <w:comboBox>
              <w:listItem w:value="Sélectionnez un élément."/>
              <w:listItem w:displayText="Rencontres non autorisées" w:value="Rencontres non autorisées"/>
              <w:listItem w:displayText="Rencontres autorisées avec compensation adéquate  " w:value="Rencontres autorisées avec compensation adéquate  "/>
              <w:listItem w:displayText="Rencontres autorisées" w:value="Rencontres autorisées"/>
            </w:comboBox>
          </w:sdtPr>
          <w:sdtEndPr/>
          <w:sdtContent>
            <w:tc>
              <w:tcPr>
                <w:tcW w:w="2410" w:type="dxa"/>
              </w:tcPr>
              <w:p w14:paraId="18AFC1F3" w14:textId="5987CA75" w:rsidR="00053203" w:rsidRPr="004F39E9" w:rsidRDefault="00A169B0" w:rsidP="00053203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53203" w:rsidRPr="004F39E9" w14:paraId="15EE166A" w14:textId="77777777" w:rsidTr="00741F78">
        <w:trPr>
          <w:trHeight w:val="138"/>
        </w:trPr>
        <w:tc>
          <w:tcPr>
            <w:tcW w:w="12719" w:type="dxa"/>
            <w:gridSpan w:val="7"/>
            <w:shd w:val="clear" w:color="auto" w:fill="9CC2E5" w:themeFill="accent1" w:themeFillTint="99"/>
          </w:tcPr>
          <w:p w14:paraId="68D38666" w14:textId="0200D1D3" w:rsidR="00053203" w:rsidRPr="004F39E9" w:rsidRDefault="00053203" w:rsidP="00053203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1C361F">
              <w:rPr>
                <w:rFonts w:asciiTheme="minorHAnsi" w:hAnsiTheme="minorHAnsi"/>
                <w:b/>
                <w:bCs/>
                <w:sz w:val="28"/>
                <w:szCs w:val="28"/>
              </w:rPr>
              <w:t>lieu de rencontre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15D7E161" w14:textId="77777777" w:rsidR="00053203" w:rsidRPr="004F39E9" w:rsidRDefault="00053203" w:rsidP="00053203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053203" w:rsidRPr="004F39E9" w14:paraId="04AEBCD3" w14:textId="77777777" w:rsidTr="00053203">
        <w:trPr>
          <w:trHeight w:val="831"/>
        </w:trPr>
        <w:tc>
          <w:tcPr>
            <w:tcW w:w="2938" w:type="dxa"/>
            <w:gridSpan w:val="3"/>
            <w:shd w:val="clear" w:color="auto" w:fill="DEEAF6" w:themeFill="accent1" w:themeFillTint="33"/>
          </w:tcPr>
          <w:p w14:paraId="69DEA19E" w14:textId="42231F9E" w:rsidR="00053203" w:rsidRPr="004F39E9" w:rsidRDefault="00053203" w:rsidP="0005320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1C361F">
              <w:rPr>
                <w:rFonts w:asciiTheme="minorHAnsi" w:hAnsiTheme="minorHAnsi"/>
                <w:b/>
                <w:sz w:val="22"/>
                <w:szCs w:val="22"/>
              </w:rPr>
              <w:t>Liberté de mouvement</w:t>
            </w:r>
          </w:p>
        </w:tc>
        <w:tc>
          <w:tcPr>
            <w:tcW w:w="2835" w:type="dxa"/>
          </w:tcPr>
          <w:p w14:paraId="43213711" w14:textId="4FAEE735" w:rsidR="00053203" w:rsidRPr="001C361F" w:rsidRDefault="00053203" w:rsidP="00053203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1C361F">
              <w:rPr>
                <w:rFonts w:asciiTheme="minorHAnsi" w:hAnsiTheme="minorHAnsi"/>
                <w:sz w:val="22"/>
                <w:szCs w:val="22"/>
              </w:rPr>
              <w:t>déplacements nationaux et locaux</w:t>
            </w:r>
            <w:r w:rsidR="000E03A2">
              <w:rPr>
                <w:rFonts w:asciiTheme="minorHAnsi" w:hAnsiTheme="minorHAnsi"/>
                <w:sz w:val="22"/>
                <w:szCs w:val="22"/>
              </w:rPr>
              <w:t xml:space="preserve"> interdits</w:t>
            </w:r>
          </w:p>
          <w:p w14:paraId="6C4A6D27" w14:textId="65354384" w:rsidR="00053203" w:rsidRPr="001C361F" w:rsidRDefault="00053203" w:rsidP="00053203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1C361F">
              <w:rPr>
                <w:rFonts w:asciiTheme="minorHAnsi" w:hAnsiTheme="minorHAnsi"/>
                <w:sz w:val="22"/>
                <w:szCs w:val="22"/>
              </w:rPr>
              <w:t>Couvre-feu</w:t>
            </w:r>
          </w:p>
          <w:p w14:paraId="6C18046C" w14:textId="4F2F9C41" w:rsidR="00053203" w:rsidRPr="004F39E9" w:rsidRDefault="00053203" w:rsidP="00053203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1C361F">
              <w:rPr>
                <w:rFonts w:asciiTheme="minorHAnsi" w:hAnsiTheme="minorHAnsi"/>
                <w:sz w:val="22"/>
                <w:szCs w:val="22"/>
              </w:rPr>
              <w:t>nterdiction des assemblées/événements</w:t>
            </w:r>
          </w:p>
        </w:tc>
        <w:tc>
          <w:tcPr>
            <w:tcW w:w="3544" w:type="dxa"/>
            <w:gridSpan w:val="2"/>
          </w:tcPr>
          <w:p w14:paraId="3C9F2A9F" w14:textId="0D53AE87" w:rsidR="00053203" w:rsidRPr="001C361F" w:rsidRDefault="00053203" w:rsidP="00053203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1C361F">
              <w:rPr>
                <w:rFonts w:asciiTheme="minorHAnsi" w:hAnsiTheme="minorHAnsi"/>
                <w:sz w:val="22"/>
                <w:szCs w:val="22"/>
              </w:rPr>
              <w:t xml:space="preserve">Restriction des possibilités de voyage au niveau national </w:t>
            </w:r>
            <w:r w:rsidR="000E03A2">
              <w:rPr>
                <w:rFonts w:asciiTheme="minorHAnsi" w:hAnsiTheme="minorHAnsi"/>
                <w:sz w:val="22"/>
                <w:szCs w:val="22"/>
              </w:rPr>
              <w:t>n´</w:t>
            </w:r>
            <w:r w:rsidRPr="001C361F">
              <w:rPr>
                <w:rFonts w:asciiTheme="minorHAnsi" w:hAnsiTheme="minorHAnsi"/>
                <w:sz w:val="22"/>
                <w:szCs w:val="22"/>
              </w:rPr>
              <w:t>affect</w:t>
            </w:r>
            <w:r w:rsidR="000E03A2">
              <w:rPr>
                <w:rFonts w:asciiTheme="minorHAnsi" w:hAnsiTheme="minorHAnsi"/>
                <w:sz w:val="22"/>
                <w:szCs w:val="22"/>
              </w:rPr>
              <w:t>ant pas</w:t>
            </w:r>
            <w:r w:rsidRPr="001C361F">
              <w:rPr>
                <w:rFonts w:asciiTheme="minorHAnsi" w:hAnsiTheme="minorHAnsi"/>
                <w:sz w:val="22"/>
                <w:szCs w:val="22"/>
              </w:rPr>
              <w:t xml:space="preserve"> le lieu de rencontre des </w:t>
            </w:r>
            <w:r w:rsidR="000E03A2">
              <w:rPr>
                <w:rFonts w:asciiTheme="minorHAnsi" w:hAnsiTheme="minorHAnsi"/>
                <w:sz w:val="22"/>
                <w:szCs w:val="22"/>
              </w:rPr>
              <w:t>participants</w:t>
            </w:r>
          </w:p>
          <w:p w14:paraId="0D7BB7EA" w14:textId="5E5B3035" w:rsidR="00053203" w:rsidRPr="004F39E9" w:rsidRDefault="00053203" w:rsidP="00053203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1C361F">
              <w:rPr>
                <w:rFonts w:asciiTheme="minorHAnsi" w:hAnsiTheme="minorHAnsi"/>
                <w:sz w:val="22"/>
                <w:szCs w:val="22"/>
              </w:rPr>
              <w:t xml:space="preserve">Une distanciation sociale </w:t>
            </w:r>
            <w:r w:rsidR="000E03A2">
              <w:rPr>
                <w:rFonts w:asciiTheme="minorHAnsi" w:hAnsiTheme="minorHAnsi"/>
                <w:sz w:val="22"/>
                <w:szCs w:val="22"/>
              </w:rPr>
              <w:t>allégée</w:t>
            </w:r>
          </w:p>
        </w:tc>
        <w:tc>
          <w:tcPr>
            <w:tcW w:w="3402" w:type="dxa"/>
          </w:tcPr>
          <w:p w14:paraId="5E4B4ED8" w14:textId="3A9CB9E8" w:rsidR="00053203" w:rsidRPr="004F39E9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361F">
              <w:rPr>
                <w:rFonts w:asciiTheme="minorHAnsi" w:hAnsiTheme="minorHAnsi"/>
                <w:sz w:val="22"/>
                <w:szCs w:val="22"/>
              </w:rPr>
              <w:t>Lev</w:t>
            </w:r>
            <w:r w:rsidR="000E03A2">
              <w:rPr>
                <w:rFonts w:asciiTheme="minorHAnsi" w:hAnsiTheme="minorHAnsi"/>
                <w:sz w:val="22"/>
                <w:szCs w:val="22"/>
              </w:rPr>
              <w:t>ée</w:t>
            </w:r>
            <w:r w:rsidRPr="001C361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E03A2">
              <w:rPr>
                <w:rFonts w:asciiTheme="minorHAnsi" w:hAnsiTheme="minorHAnsi"/>
                <w:sz w:val="22"/>
                <w:szCs w:val="22"/>
              </w:rPr>
              <w:t>d</w:t>
            </w:r>
            <w:r w:rsidRPr="001C361F">
              <w:rPr>
                <w:rFonts w:asciiTheme="minorHAnsi" w:hAnsiTheme="minorHAnsi"/>
                <w:sz w:val="22"/>
                <w:szCs w:val="22"/>
              </w:rPr>
              <w:t>es distanc</w:t>
            </w:r>
            <w:r w:rsidR="000E03A2">
              <w:rPr>
                <w:rFonts w:asciiTheme="minorHAnsi" w:hAnsiTheme="minorHAnsi"/>
                <w:sz w:val="22"/>
                <w:szCs w:val="22"/>
              </w:rPr>
              <w:t xml:space="preserve">iations </w:t>
            </w:r>
            <w:r w:rsidRPr="001C361F">
              <w:rPr>
                <w:rFonts w:asciiTheme="minorHAnsi" w:hAnsiTheme="minorHAnsi"/>
                <w:sz w:val="22"/>
                <w:szCs w:val="22"/>
              </w:rPr>
              <w:t xml:space="preserve"> sociales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électionnez un élément."/>
            <w:tag w:val="Sélectionnez un élément."/>
            <w:id w:val="-1839371919"/>
            <w:lock w:val="sdtLocked"/>
            <w:placeholder>
              <w:docPart w:val="FAC230378CCE4B14A9A03ABB93AA334B"/>
            </w:placeholder>
            <w:showingPlcHdr/>
            <w:comboBox>
              <w:listItem w:value="Sélectionnez un élément."/>
              <w:listItem w:displayText="Rencontres non autorisées" w:value="Rencontres non autorisées"/>
              <w:listItem w:displayText="Rencontres autorisées avec compensation adéquate  " w:value="Rencontres autorisées avec compensation adéquate  "/>
              <w:listItem w:displayText="Rencontres autorisées" w:value="Rencontres autorisées"/>
            </w:comboBox>
          </w:sdtPr>
          <w:sdtEndPr/>
          <w:sdtContent>
            <w:tc>
              <w:tcPr>
                <w:tcW w:w="2410" w:type="dxa"/>
              </w:tcPr>
              <w:p w14:paraId="0A1C8F36" w14:textId="35A5F5B7" w:rsidR="00053203" w:rsidRPr="004F39E9" w:rsidRDefault="00A169B0" w:rsidP="00053203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53203" w:rsidRPr="004F39E9" w14:paraId="3FB4BFDB" w14:textId="77777777" w:rsidTr="00053203">
        <w:trPr>
          <w:trHeight w:val="831"/>
        </w:trPr>
        <w:tc>
          <w:tcPr>
            <w:tcW w:w="2938" w:type="dxa"/>
            <w:gridSpan w:val="3"/>
            <w:shd w:val="clear" w:color="auto" w:fill="DEEAF6" w:themeFill="accent1" w:themeFillTint="33"/>
          </w:tcPr>
          <w:p w14:paraId="3E8E9297" w14:textId="61DF8E33" w:rsidR="00053203" w:rsidRPr="004F39E9" w:rsidRDefault="00053203" w:rsidP="0005320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1C361F">
              <w:rPr>
                <w:rFonts w:asciiTheme="minorHAnsi" w:hAnsiTheme="minorHAnsi"/>
                <w:b/>
                <w:sz w:val="22"/>
                <w:szCs w:val="22"/>
              </w:rPr>
              <w:t>Sécurité</w:t>
            </w:r>
          </w:p>
        </w:tc>
        <w:tc>
          <w:tcPr>
            <w:tcW w:w="2835" w:type="dxa"/>
          </w:tcPr>
          <w:p w14:paraId="7E9A7D93" w14:textId="543B01B5" w:rsidR="00053203" w:rsidRPr="001C361F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C361F">
              <w:rPr>
                <w:rFonts w:asciiTheme="minorHAnsi" w:hAnsiTheme="minorHAnsi"/>
                <w:sz w:val="22"/>
                <w:szCs w:val="22"/>
                <w:lang w:val="es-ES"/>
              </w:rPr>
              <w:t>Situation de danger sur le lieu de la rencontre</w:t>
            </w:r>
          </w:p>
        </w:tc>
        <w:tc>
          <w:tcPr>
            <w:tcW w:w="3544" w:type="dxa"/>
            <w:gridSpan w:val="2"/>
          </w:tcPr>
          <w:p w14:paraId="279AF51D" w14:textId="77777777" w:rsidR="00053203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C361F">
              <w:rPr>
                <w:rFonts w:asciiTheme="minorHAnsi" w:hAnsiTheme="minorHAnsi"/>
                <w:sz w:val="22"/>
                <w:szCs w:val="22"/>
                <w:lang w:val="es-ES"/>
              </w:rPr>
              <w:t>Les participants peuvent se déplacer en toute sécurité en respectant les consignes de sécurité nationales et locales respectives ainsi que les instructions des organisations partenaires.</w:t>
            </w:r>
          </w:p>
          <w:p w14:paraId="07D05EA0" w14:textId="00C52EA4" w:rsidR="00200F4B" w:rsidRPr="001C361F" w:rsidRDefault="00200F4B" w:rsidP="00053203">
            <w:pPr>
              <w:pStyle w:val="Defaul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</w:tcPr>
          <w:p w14:paraId="5FCADB18" w14:textId="469359CF" w:rsidR="00053203" w:rsidRPr="001C361F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C361F">
              <w:rPr>
                <w:rFonts w:asciiTheme="minorHAnsi" w:hAnsiTheme="minorHAnsi"/>
                <w:sz w:val="22"/>
                <w:szCs w:val="22"/>
                <w:lang w:val="es-ES"/>
              </w:rPr>
              <w:t>Les participants peuvent se déplacer en toute sécurité sans être accompagnés et en respectant les consignes de sécurité respectives des organisations partenaires.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électionnez un élément."/>
            <w:tag w:val="Sélectionnez un élément."/>
            <w:id w:val="-1613354190"/>
            <w:lock w:val="sdtLocked"/>
            <w:placeholder>
              <w:docPart w:val="05553996683C43BD82903540194322BC"/>
            </w:placeholder>
            <w:showingPlcHdr/>
            <w:comboBox>
              <w:listItem w:value="Sélectionnez un élément."/>
              <w:listItem w:displayText="Rencontres non autorisées" w:value="Rencontres non autorisées"/>
              <w:listItem w:displayText="Rencontres autorisées avec compensation adéquate  " w:value="Rencontres autorisées avec compensation adéquate  "/>
              <w:listItem w:displayText="Rencontres autorisées" w:value="Rencontres autorisées"/>
            </w:comboBox>
          </w:sdtPr>
          <w:sdtEndPr/>
          <w:sdtContent>
            <w:tc>
              <w:tcPr>
                <w:tcW w:w="2410" w:type="dxa"/>
              </w:tcPr>
              <w:p w14:paraId="0443FFB0" w14:textId="3C784B37" w:rsidR="00053203" w:rsidRPr="004F39E9" w:rsidRDefault="00A169B0" w:rsidP="00053203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00F4B" w:rsidRPr="004F39E9" w14:paraId="1B8FEB48" w14:textId="77777777" w:rsidTr="00200F4B">
        <w:trPr>
          <w:trHeight w:val="70"/>
        </w:trPr>
        <w:tc>
          <w:tcPr>
            <w:tcW w:w="2938" w:type="dxa"/>
            <w:gridSpan w:val="3"/>
            <w:shd w:val="clear" w:color="auto" w:fill="F7CAAC" w:themeFill="accent2" w:themeFillTint="66"/>
          </w:tcPr>
          <w:p w14:paraId="05E439A5" w14:textId="560F82D7" w:rsidR="00200F4B" w:rsidRPr="001C361F" w:rsidRDefault="00200F4B" w:rsidP="00200F4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7A28C4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Critère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s</w:t>
            </w:r>
            <w:r w:rsidRPr="006F2A4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1F842857" w14:textId="2C1B66FF" w:rsidR="00200F4B" w:rsidRPr="001C361F" w:rsidRDefault="00200F4B" w:rsidP="00200F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A28C4">
              <w:rPr>
                <w:rFonts w:asciiTheme="minorHAnsi" w:hAnsiTheme="minorHAnsi"/>
                <w:b/>
                <w:bCs/>
                <w:sz w:val="26"/>
                <w:szCs w:val="26"/>
              </w:rPr>
              <w:t>Rencontres non autorisées</w:t>
            </w:r>
          </w:p>
        </w:tc>
        <w:tc>
          <w:tcPr>
            <w:tcW w:w="3544" w:type="dxa"/>
            <w:gridSpan w:val="2"/>
            <w:shd w:val="clear" w:color="auto" w:fill="F7CAAC" w:themeFill="accent2" w:themeFillTint="66"/>
          </w:tcPr>
          <w:p w14:paraId="2C0C4A54" w14:textId="324B05E7" w:rsidR="00200F4B" w:rsidRPr="001C361F" w:rsidRDefault="00200F4B" w:rsidP="00200F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A28C4">
              <w:rPr>
                <w:rFonts w:asciiTheme="minorHAnsi" w:hAnsiTheme="minorHAnsi"/>
                <w:b/>
                <w:bCs/>
                <w:sz w:val="26"/>
                <w:szCs w:val="26"/>
              </w:rPr>
              <w:t>Rencontres autorisées avec compensation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adéquate</w:t>
            </w:r>
            <w:r w:rsidRPr="007A28C4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des restrictions existantes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6E8C3F3F" w14:textId="032E2A6A" w:rsidR="00200F4B" w:rsidRPr="001C361F" w:rsidRDefault="00200F4B" w:rsidP="00200F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5BD">
              <w:rPr>
                <w:rFonts w:asciiTheme="minorHAnsi" w:hAnsiTheme="minorHAnsi"/>
                <w:b/>
                <w:bCs/>
                <w:sz w:val="26"/>
                <w:szCs w:val="26"/>
              </w:rPr>
              <w:t>Rencontres autorisées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15633FB6" w14:textId="1D1DE087" w:rsidR="00200F4B" w:rsidRDefault="00200F4B" w:rsidP="00200F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A28C4">
              <w:rPr>
                <w:rFonts w:asciiTheme="minorHAnsi" w:hAnsiTheme="minorHAnsi"/>
                <w:b/>
                <w:bCs/>
                <w:sz w:val="26"/>
                <w:szCs w:val="26"/>
              </w:rPr>
              <w:t>Vérification</w:t>
            </w:r>
          </w:p>
        </w:tc>
      </w:tr>
      <w:tr w:rsidR="00053203" w:rsidRPr="004F39E9" w14:paraId="07C45E8B" w14:textId="77777777" w:rsidTr="00053203">
        <w:trPr>
          <w:trHeight w:val="70"/>
        </w:trPr>
        <w:tc>
          <w:tcPr>
            <w:tcW w:w="2938" w:type="dxa"/>
            <w:gridSpan w:val="3"/>
            <w:shd w:val="clear" w:color="auto" w:fill="DEEAF6" w:themeFill="accent1" w:themeFillTint="33"/>
          </w:tcPr>
          <w:p w14:paraId="37222653" w14:textId="27903549" w:rsidR="00053203" w:rsidRDefault="00053203" w:rsidP="0005320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1C361F">
              <w:rPr>
                <w:rFonts w:asciiTheme="minorHAnsi" w:hAnsiTheme="minorHAnsi"/>
                <w:b/>
                <w:sz w:val="22"/>
                <w:szCs w:val="22"/>
              </w:rPr>
              <w:t>La situation de l'</w:t>
            </w:r>
            <w:r w:rsidR="000E03A2">
              <w:t xml:space="preserve"> </w:t>
            </w:r>
            <w:r w:rsidR="000E03A2" w:rsidRPr="000E03A2">
              <w:rPr>
                <w:rFonts w:asciiTheme="minorHAnsi" w:hAnsiTheme="minorHAnsi"/>
                <w:b/>
                <w:sz w:val="22"/>
                <w:szCs w:val="22"/>
              </w:rPr>
              <w:t>approvisionnement</w:t>
            </w:r>
          </w:p>
          <w:p w14:paraId="34251538" w14:textId="77777777" w:rsidR="00053203" w:rsidRDefault="00053203" w:rsidP="0005320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DABE1BC" w14:textId="77777777" w:rsidR="00053203" w:rsidRDefault="00053203" w:rsidP="0005320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5FF9B5A" w14:textId="77777777" w:rsidR="00053203" w:rsidRDefault="00053203" w:rsidP="0005320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9F78C10" w14:textId="77777777" w:rsidR="00053203" w:rsidRPr="004F39E9" w:rsidRDefault="00053203" w:rsidP="0005320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78C4F669" w14:textId="7DEFE9EA" w:rsidR="00053203" w:rsidRPr="004F39E9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361F">
              <w:rPr>
                <w:rFonts w:asciiTheme="minorHAnsi" w:hAnsiTheme="minorHAnsi"/>
                <w:sz w:val="22"/>
                <w:szCs w:val="22"/>
              </w:rPr>
              <w:t>L'approvisionnement de base n'est pas garanti</w:t>
            </w:r>
          </w:p>
        </w:tc>
        <w:tc>
          <w:tcPr>
            <w:tcW w:w="3544" w:type="dxa"/>
            <w:gridSpan w:val="2"/>
          </w:tcPr>
          <w:p w14:paraId="372E079E" w14:textId="7BB18D30" w:rsidR="00053203" w:rsidRPr="004F39E9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361F">
              <w:rPr>
                <w:rFonts w:asciiTheme="minorHAnsi" w:hAnsiTheme="minorHAnsi"/>
                <w:sz w:val="22"/>
                <w:szCs w:val="22"/>
              </w:rPr>
              <w:t>L'approvisionnement de base dans tout le pays se situe essentiellement au niveau d'avant la pandémie COVID 19, les pénuries de biens individuels</w:t>
            </w:r>
          </w:p>
        </w:tc>
        <w:tc>
          <w:tcPr>
            <w:tcW w:w="3402" w:type="dxa"/>
          </w:tcPr>
          <w:p w14:paraId="7BE6FA68" w14:textId="662F1F8A" w:rsidR="00053203" w:rsidRPr="004F39E9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361F">
              <w:rPr>
                <w:rFonts w:asciiTheme="minorHAnsi" w:hAnsiTheme="minorHAnsi"/>
                <w:sz w:val="22"/>
                <w:szCs w:val="22"/>
              </w:rPr>
              <w:t xml:space="preserve">Soins de santé primaires à l'échelle nationale aux niveaux de la pandémie avant la COVID 19. 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électionnez un élément."/>
            <w:tag w:val="Sélectionnez un élément."/>
            <w:id w:val="-1875302061"/>
            <w:lock w:val="sdtLocked"/>
            <w:placeholder>
              <w:docPart w:val="6809294352A748D5B3ECAE1969119502"/>
            </w:placeholder>
            <w:showingPlcHdr/>
            <w:comboBox>
              <w:listItem w:value="Sélectionnez un élément."/>
              <w:listItem w:displayText="Rencontres non autorisées" w:value="Rencontres non autorisées"/>
              <w:listItem w:displayText="Rencontres autorisées avec compensation adéquate  " w:value="Rencontres autorisées avec compensation adéquate  "/>
              <w:listItem w:displayText="Rencontres autorisées" w:value="Rencontres autorisées"/>
            </w:comboBox>
          </w:sdtPr>
          <w:sdtEndPr/>
          <w:sdtContent>
            <w:tc>
              <w:tcPr>
                <w:tcW w:w="2410" w:type="dxa"/>
              </w:tcPr>
              <w:p w14:paraId="672168F5" w14:textId="4E98893D" w:rsidR="00053203" w:rsidRDefault="00A169B0" w:rsidP="00053203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53203" w:rsidRPr="004F39E9" w14:paraId="28E0FF57" w14:textId="77777777" w:rsidTr="00053203">
        <w:trPr>
          <w:trHeight w:val="402"/>
        </w:trPr>
        <w:tc>
          <w:tcPr>
            <w:tcW w:w="2938" w:type="dxa"/>
            <w:gridSpan w:val="3"/>
            <w:shd w:val="clear" w:color="auto" w:fill="DEEAF6" w:themeFill="accent1" w:themeFillTint="33"/>
          </w:tcPr>
          <w:p w14:paraId="7C613295" w14:textId="77777777" w:rsidR="00053203" w:rsidRPr="001C361F" w:rsidRDefault="00053203" w:rsidP="0005320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C361F">
              <w:rPr>
                <w:rFonts w:asciiTheme="minorHAnsi" w:hAnsiTheme="minorHAnsi"/>
                <w:b/>
                <w:bCs/>
                <w:sz w:val="22"/>
                <w:szCs w:val="22"/>
              </w:rPr>
              <w:t>Spécifications en matière d'hygiène</w:t>
            </w:r>
          </w:p>
          <w:p w14:paraId="611D755B" w14:textId="68F1934A" w:rsidR="00053203" w:rsidRPr="001C361F" w:rsidRDefault="00053203" w:rsidP="00FA653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1C361F">
              <w:rPr>
                <w:rFonts w:asciiTheme="minorHAnsi" w:hAnsiTheme="minorHAnsi"/>
                <w:bCs/>
                <w:sz w:val="16"/>
                <w:szCs w:val="16"/>
              </w:rPr>
              <w:t xml:space="preserve">Note : Veuillez sélectionner toutes les catégories spécifiées </w:t>
            </w:r>
            <w:r w:rsidR="00FA653B">
              <w:rPr>
                <w:rFonts w:asciiTheme="minorHAnsi" w:hAnsiTheme="minorHAnsi"/>
                <w:bCs/>
                <w:sz w:val="16"/>
                <w:szCs w:val="16"/>
              </w:rPr>
              <w:t xml:space="preserve">ci-après </w:t>
            </w:r>
            <w:r w:rsidRPr="001C361F">
              <w:rPr>
                <w:rFonts w:asciiTheme="minorHAnsi" w:hAnsiTheme="minorHAnsi"/>
                <w:bCs/>
                <w:sz w:val="16"/>
                <w:szCs w:val="16"/>
              </w:rPr>
              <w:t>" et les évaluer ensemble.</w:t>
            </w:r>
          </w:p>
        </w:tc>
        <w:tc>
          <w:tcPr>
            <w:tcW w:w="2835" w:type="dxa"/>
            <w:vMerge w:val="restart"/>
          </w:tcPr>
          <w:p w14:paraId="2C8D142B" w14:textId="45EBB994" w:rsidR="00053203" w:rsidRPr="001C361F" w:rsidRDefault="00053203" w:rsidP="00053203">
            <w:pPr>
              <w:pStyle w:val="Default"/>
              <w:ind w:left="38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C361F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Le respect des exigences de l'OMS en matière d'hygiène ainsi que des exigences officielles dans le cadre de la rencontre n'est pas possible </w:t>
            </w:r>
          </w:p>
        </w:tc>
        <w:tc>
          <w:tcPr>
            <w:tcW w:w="3544" w:type="dxa"/>
            <w:gridSpan w:val="2"/>
            <w:vMerge w:val="restart"/>
          </w:tcPr>
          <w:p w14:paraId="3B4B801A" w14:textId="45A27CC6" w:rsidR="00053203" w:rsidRPr="004F39E9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361F">
              <w:rPr>
                <w:rFonts w:asciiTheme="minorHAnsi" w:hAnsiTheme="minorHAnsi"/>
                <w:sz w:val="22"/>
                <w:szCs w:val="22"/>
              </w:rPr>
              <w:t>La rencontre est possible en tenant compte des directives d'hygiène de l'OMS ainsi que des directives officielles</w:t>
            </w:r>
          </w:p>
        </w:tc>
        <w:tc>
          <w:tcPr>
            <w:tcW w:w="3402" w:type="dxa"/>
            <w:vMerge w:val="restart"/>
          </w:tcPr>
          <w:p w14:paraId="5A7E2E0D" w14:textId="16AC7625" w:rsidR="00053203" w:rsidRPr="001C361F" w:rsidRDefault="00053203" w:rsidP="000E03A2">
            <w:pPr>
              <w:pStyle w:val="Defaul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C361F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Aucune restriction </w:t>
            </w:r>
            <w:r w:rsidR="000E03A2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liées aux </w:t>
            </w:r>
            <w:r w:rsidRPr="001C361F">
              <w:rPr>
                <w:rFonts w:asciiTheme="minorHAnsi" w:hAnsiTheme="minorHAnsi"/>
                <w:sz w:val="22"/>
                <w:szCs w:val="22"/>
                <w:lang w:val="es-ES"/>
              </w:rPr>
              <w:t>exigences d'hygiène</w:t>
            </w:r>
            <w:r w:rsidR="00FA653B">
              <w:rPr>
                <w:rFonts w:asciiTheme="minorHAnsi" w:hAnsiTheme="minorHAnsi"/>
                <w:sz w:val="22"/>
                <w:szCs w:val="22"/>
                <w:lang w:val="es-ES"/>
              </w:rPr>
              <w:t>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électionnez un élément."/>
            <w:tag w:val="Sélectionnez un élément."/>
            <w:id w:val="1661352374"/>
            <w:lock w:val="sdtLocked"/>
            <w:placeholder>
              <w:docPart w:val="7CBFDFB144734D27B23328A0CEDB6A36"/>
            </w:placeholder>
            <w:showingPlcHdr/>
            <w:comboBox>
              <w:listItem w:value="Sélectionnez un élément."/>
              <w:listItem w:displayText="Rencontres non autorisées" w:value="Rencontres non autorisées"/>
              <w:listItem w:displayText="Rencontres autorisées avec compensation adéquate  " w:value="Rencontres autorisées avec compensation adéquate  "/>
              <w:listItem w:displayText="Rencontres autorisées" w:value="Rencontres autorisées"/>
            </w:comboBox>
          </w:sdtPr>
          <w:sdtEndPr/>
          <w:sdtContent>
            <w:tc>
              <w:tcPr>
                <w:tcW w:w="2410" w:type="dxa"/>
                <w:vMerge w:val="restart"/>
              </w:tcPr>
              <w:p w14:paraId="35B982F0" w14:textId="28E8756B" w:rsidR="00053203" w:rsidRPr="004F39E9" w:rsidRDefault="00A169B0" w:rsidP="00053203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53203" w:rsidRPr="004F39E9" w14:paraId="0BBFDDFB" w14:textId="77777777" w:rsidTr="00053203">
        <w:trPr>
          <w:trHeight w:val="401"/>
        </w:trPr>
        <w:tc>
          <w:tcPr>
            <w:tcW w:w="1255" w:type="dxa"/>
            <w:shd w:val="clear" w:color="auto" w:fill="DEEAF6" w:themeFill="accent1" w:themeFillTint="33"/>
          </w:tcPr>
          <w:p w14:paraId="5AB07163" w14:textId="31763A6E" w:rsidR="00053203" w:rsidRDefault="00053203" w:rsidP="0005320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C361F">
              <w:rPr>
                <w:rFonts w:asciiTheme="minorHAnsi" w:hAnsiTheme="minorHAnsi"/>
                <w:b/>
                <w:bCs/>
                <w:sz w:val="22"/>
                <w:szCs w:val="22"/>
              </w:rPr>
              <w:t>Jours de projet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11426279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3" w:type="dxa"/>
                <w:gridSpan w:val="2"/>
                <w:shd w:val="clear" w:color="auto" w:fill="DEEAF6" w:themeFill="accent1" w:themeFillTint="33"/>
              </w:tcPr>
              <w:p w14:paraId="3DFAD96D" w14:textId="30929364" w:rsidR="00053203" w:rsidRDefault="00BD361E" w:rsidP="00053203">
                <w:pPr>
                  <w:pStyle w:val="Default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vMerge/>
          </w:tcPr>
          <w:p w14:paraId="5B740B1B" w14:textId="77777777" w:rsidR="00053203" w:rsidRPr="004F39E9" w:rsidRDefault="00053203" w:rsidP="00053203">
            <w:pPr>
              <w:pStyle w:val="Default"/>
              <w:numPr>
                <w:ilvl w:val="0"/>
                <w:numId w:val="11"/>
              </w:numPr>
              <w:ind w:left="180" w:hanging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14:paraId="0DDAE2DA" w14:textId="77777777" w:rsidR="00053203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213D8915" w14:textId="77777777" w:rsidR="00053203" w:rsidRPr="004F39E9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0C0B3D5" w14:textId="77777777" w:rsidR="00053203" w:rsidRPr="004F39E9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3203" w:rsidRPr="004F39E9" w14:paraId="12344CC7" w14:textId="77777777" w:rsidTr="00053203">
        <w:trPr>
          <w:trHeight w:val="401"/>
        </w:trPr>
        <w:tc>
          <w:tcPr>
            <w:tcW w:w="1255" w:type="dxa"/>
            <w:shd w:val="clear" w:color="auto" w:fill="DEEAF6" w:themeFill="accent1" w:themeFillTint="33"/>
          </w:tcPr>
          <w:p w14:paraId="5AB3935D" w14:textId="0830DCD6" w:rsidR="00053203" w:rsidRDefault="00053203" w:rsidP="0005320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C361F">
              <w:rPr>
                <w:rFonts w:asciiTheme="minorHAnsi" w:hAnsiTheme="minorHAnsi"/>
                <w:b/>
                <w:bCs/>
                <w:sz w:val="22"/>
                <w:szCs w:val="22"/>
              </w:rPr>
              <w:t>Jours de loisirs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10175157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3" w:type="dxa"/>
                <w:gridSpan w:val="2"/>
                <w:shd w:val="clear" w:color="auto" w:fill="DEEAF6" w:themeFill="accent1" w:themeFillTint="33"/>
              </w:tcPr>
              <w:p w14:paraId="362944EE" w14:textId="0D957A11" w:rsidR="00053203" w:rsidRDefault="00053203" w:rsidP="00053203">
                <w:pPr>
                  <w:pStyle w:val="Default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vMerge/>
          </w:tcPr>
          <w:p w14:paraId="684638BF" w14:textId="77777777" w:rsidR="00053203" w:rsidRPr="004F39E9" w:rsidRDefault="00053203" w:rsidP="00053203">
            <w:pPr>
              <w:pStyle w:val="Default"/>
              <w:numPr>
                <w:ilvl w:val="0"/>
                <w:numId w:val="11"/>
              </w:numPr>
              <w:ind w:left="180" w:hanging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14:paraId="68FBF2DE" w14:textId="77777777" w:rsidR="00053203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24A115AD" w14:textId="77777777" w:rsidR="00053203" w:rsidRPr="004F39E9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2C95E52" w14:textId="77777777" w:rsidR="00053203" w:rsidRPr="004F39E9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3203" w:rsidRPr="004F39E9" w14:paraId="6BA61CC0" w14:textId="77777777" w:rsidTr="00053203">
        <w:trPr>
          <w:trHeight w:val="401"/>
        </w:trPr>
        <w:tc>
          <w:tcPr>
            <w:tcW w:w="1255" w:type="dxa"/>
            <w:shd w:val="clear" w:color="auto" w:fill="DEEAF6" w:themeFill="accent1" w:themeFillTint="33"/>
          </w:tcPr>
          <w:p w14:paraId="7B7231BA" w14:textId="04625597" w:rsidR="00053203" w:rsidRDefault="00053203" w:rsidP="0005320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C361F">
              <w:rPr>
                <w:rFonts w:asciiTheme="minorHAnsi" w:hAnsiTheme="minorHAnsi"/>
                <w:b/>
                <w:bCs/>
                <w:sz w:val="22"/>
                <w:szCs w:val="22"/>
              </w:rPr>
              <w:t>Héberge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1C361F">
              <w:rPr>
                <w:rFonts w:asciiTheme="minorHAnsi" w:hAnsiTheme="minorHAnsi"/>
                <w:b/>
                <w:bCs/>
                <w:sz w:val="22"/>
                <w:szCs w:val="22"/>
              </w:rPr>
              <w:t>ment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-12341516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3" w:type="dxa"/>
                <w:gridSpan w:val="2"/>
                <w:shd w:val="clear" w:color="auto" w:fill="DEEAF6" w:themeFill="accent1" w:themeFillTint="33"/>
              </w:tcPr>
              <w:p w14:paraId="66EA98B1" w14:textId="506D8F3A" w:rsidR="00053203" w:rsidRDefault="00053203" w:rsidP="00053203">
                <w:pPr>
                  <w:pStyle w:val="Default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vMerge/>
          </w:tcPr>
          <w:p w14:paraId="50F09C56" w14:textId="77777777" w:rsidR="00053203" w:rsidRPr="004F39E9" w:rsidRDefault="00053203" w:rsidP="00053203">
            <w:pPr>
              <w:pStyle w:val="Default"/>
              <w:numPr>
                <w:ilvl w:val="0"/>
                <w:numId w:val="11"/>
              </w:numPr>
              <w:ind w:left="180" w:hanging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14:paraId="39AA6782" w14:textId="77777777" w:rsidR="00053203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5951BF04" w14:textId="77777777" w:rsidR="00053203" w:rsidRPr="004F39E9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019DFA9" w14:textId="77777777" w:rsidR="00053203" w:rsidRPr="004F39E9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3203" w:rsidRPr="004F39E9" w14:paraId="7E1357CA" w14:textId="77777777" w:rsidTr="00741F78">
        <w:trPr>
          <w:trHeight w:val="145"/>
        </w:trPr>
        <w:tc>
          <w:tcPr>
            <w:tcW w:w="12719" w:type="dxa"/>
            <w:gridSpan w:val="7"/>
            <w:shd w:val="clear" w:color="auto" w:fill="9CC2E5" w:themeFill="accent1" w:themeFillTint="99"/>
          </w:tcPr>
          <w:p w14:paraId="5EA9E118" w14:textId="5A7F6CB2" w:rsidR="00053203" w:rsidRPr="004F39E9" w:rsidRDefault="00053203" w:rsidP="00053203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053203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Organisation partenaire/organisation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de soutien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362D2C90" w14:textId="77777777" w:rsidR="00053203" w:rsidRPr="004F39E9" w:rsidRDefault="00053203" w:rsidP="00053203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053203" w:rsidRPr="004F39E9" w14:paraId="74357017" w14:textId="77777777" w:rsidTr="00053203">
        <w:trPr>
          <w:trHeight w:val="798"/>
        </w:trPr>
        <w:tc>
          <w:tcPr>
            <w:tcW w:w="1377" w:type="dxa"/>
            <w:gridSpan w:val="2"/>
            <w:vMerge w:val="restart"/>
            <w:shd w:val="clear" w:color="auto" w:fill="DEEAF6" w:themeFill="accent1" w:themeFillTint="33"/>
          </w:tcPr>
          <w:p w14:paraId="471BEB86" w14:textId="513DD61A" w:rsidR="00053203" w:rsidRPr="004F39E9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53203">
              <w:rPr>
                <w:rFonts w:asciiTheme="minorHAnsi" w:hAnsiTheme="minorHAnsi"/>
                <w:sz w:val="22"/>
                <w:szCs w:val="22"/>
              </w:rPr>
              <w:t xml:space="preserve">Consentement </w:t>
            </w:r>
            <w:r w:rsidR="00FA653B">
              <w:rPr>
                <w:rFonts w:asciiTheme="minorHAnsi" w:hAnsiTheme="minorHAnsi"/>
                <w:sz w:val="22"/>
                <w:szCs w:val="22"/>
              </w:rPr>
              <w:t xml:space="preserve">au voyage </w:t>
            </w:r>
            <w:r w:rsidRPr="00053203">
              <w:rPr>
                <w:rFonts w:asciiTheme="minorHAnsi" w:hAnsiTheme="minorHAnsi"/>
                <w:sz w:val="22"/>
                <w:szCs w:val="22"/>
              </w:rPr>
              <w:t>personnel</w:t>
            </w:r>
          </w:p>
        </w:tc>
        <w:tc>
          <w:tcPr>
            <w:tcW w:w="1561" w:type="dxa"/>
            <w:shd w:val="clear" w:color="auto" w:fill="DEEAF6" w:themeFill="accent1" w:themeFillTint="33"/>
          </w:tcPr>
          <w:p w14:paraId="1527595C" w14:textId="5226C58D" w:rsidR="00053203" w:rsidRPr="004F39E9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53203">
              <w:rPr>
                <w:rFonts w:asciiTheme="minorHAnsi" w:hAnsiTheme="minorHAnsi"/>
                <w:sz w:val="22"/>
                <w:szCs w:val="22"/>
              </w:rPr>
              <w:t>Organisation partenaire</w:t>
            </w:r>
          </w:p>
        </w:tc>
        <w:tc>
          <w:tcPr>
            <w:tcW w:w="2835" w:type="dxa"/>
          </w:tcPr>
          <w:p w14:paraId="219BE48F" w14:textId="7088EC0F" w:rsidR="00053203" w:rsidRPr="004F39E9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53203">
              <w:rPr>
                <w:rFonts w:asciiTheme="minorHAnsi" w:hAnsiTheme="minorHAnsi"/>
                <w:sz w:val="22"/>
                <w:szCs w:val="22"/>
              </w:rPr>
              <w:t>aucun accord de l'organisation partenaire</w:t>
            </w:r>
          </w:p>
        </w:tc>
        <w:tc>
          <w:tcPr>
            <w:tcW w:w="3544" w:type="dxa"/>
            <w:gridSpan w:val="2"/>
          </w:tcPr>
          <w:p w14:paraId="749BF606" w14:textId="1D2910F8" w:rsidR="00053203" w:rsidRPr="004F39E9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53203">
              <w:rPr>
                <w:rFonts w:asciiTheme="minorHAnsi" w:hAnsiTheme="minorHAnsi"/>
                <w:sz w:val="22"/>
                <w:szCs w:val="22"/>
              </w:rPr>
              <w:t>approbation conditionnelle par l'organisation partenaire</w:t>
            </w:r>
          </w:p>
        </w:tc>
        <w:tc>
          <w:tcPr>
            <w:tcW w:w="3402" w:type="dxa"/>
          </w:tcPr>
          <w:p w14:paraId="1E3A273D" w14:textId="732A783E" w:rsidR="00053203" w:rsidRPr="004F39E9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53203">
              <w:rPr>
                <w:rFonts w:asciiTheme="minorHAnsi" w:hAnsiTheme="minorHAnsi"/>
                <w:sz w:val="22"/>
                <w:szCs w:val="22"/>
              </w:rPr>
              <w:t>accord complet de l'organisation partenaire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électionnez un élément."/>
            <w:tag w:val="Sélectionnez un élément."/>
            <w:id w:val="1659579625"/>
            <w:lock w:val="sdtLocked"/>
            <w:placeholder>
              <w:docPart w:val="5181139991B54F56AE9BF245FAFF68B0"/>
            </w:placeholder>
            <w:showingPlcHdr/>
            <w:comboBox>
              <w:listItem w:value="Sélectionnez un élément."/>
              <w:listItem w:displayText="Rencontres non autorisées" w:value="Rencontres non autorisées"/>
              <w:listItem w:displayText="Rencontres autorisées avec compensation adéquate  " w:value="Rencontres autorisées avec compensation adéquate  "/>
              <w:listItem w:displayText="Rencontres autorisées" w:value="Rencontres autorisées"/>
            </w:comboBox>
          </w:sdtPr>
          <w:sdtEndPr/>
          <w:sdtContent>
            <w:tc>
              <w:tcPr>
                <w:tcW w:w="2410" w:type="dxa"/>
              </w:tcPr>
              <w:p w14:paraId="380007BB" w14:textId="1266D64D" w:rsidR="00053203" w:rsidRDefault="00A169B0" w:rsidP="00053203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53203" w:rsidRPr="004F39E9" w14:paraId="11044219" w14:textId="77777777" w:rsidTr="00053203">
        <w:trPr>
          <w:trHeight w:val="797"/>
        </w:trPr>
        <w:tc>
          <w:tcPr>
            <w:tcW w:w="1377" w:type="dxa"/>
            <w:gridSpan w:val="2"/>
            <w:vMerge/>
            <w:shd w:val="clear" w:color="auto" w:fill="DEEAF6" w:themeFill="accent1" w:themeFillTint="33"/>
          </w:tcPr>
          <w:p w14:paraId="411A166B" w14:textId="77777777" w:rsidR="00053203" w:rsidRPr="004F39E9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DEEAF6" w:themeFill="accent1" w:themeFillTint="33"/>
          </w:tcPr>
          <w:p w14:paraId="20DAEEA6" w14:textId="7CFFF8B2" w:rsidR="00053203" w:rsidRPr="004F39E9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53203">
              <w:rPr>
                <w:rFonts w:asciiTheme="minorHAnsi" w:hAnsiTheme="minorHAnsi"/>
                <w:sz w:val="22"/>
                <w:szCs w:val="22"/>
              </w:rPr>
              <w:t>Organisation de soutien</w:t>
            </w:r>
          </w:p>
        </w:tc>
        <w:tc>
          <w:tcPr>
            <w:tcW w:w="2835" w:type="dxa"/>
          </w:tcPr>
          <w:p w14:paraId="5F1204BF" w14:textId="77777777" w:rsidR="00053203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53203">
              <w:rPr>
                <w:rFonts w:asciiTheme="minorHAnsi" w:hAnsiTheme="minorHAnsi"/>
                <w:sz w:val="22"/>
                <w:szCs w:val="22"/>
              </w:rPr>
              <w:t>Pas de consentement de l'organisme de soutien</w:t>
            </w:r>
          </w:p>
          <w:p w14:paraId="3F204010" w14:textId="77777777" w:rsidR="00200F4B" w:rsidRDefault="00200F4B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CB504B3" w14:textId="77777777" w:rsidR="00200F4B" w:rsidRDefault="00200F4B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AE2D278" w14:textId="77777777" w:rsidR="00200F4B" w:rsidRDefault="00200F4B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DC2CCD8" w14:textId="77777777" w:rsidR="00200F4B" w:rsidRDefault="00200F4B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49AB230" w14:textId="77777777" w:rsidR="00200F4B" w:rsidRDefault="00200F4B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DB3508D" w14:textId="77777777" w:rsidR="00200F4B" w:rsidRDefault="00200F4B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A021FBD" w14:textId="30AFA756" w:rsidR="00200F4B" w:rsidRPr="004F39E9" w:rsidRDefault="00200F4B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14:paraId="0E884970" w14:textId="08F549A0" w:rsidR="00053203" w:rsidRPr="004F39E9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53203">
              <w:rPr>
                <w:rFonts w:asciiTheme="minorHAnsi" w:hAnsiTheme="minorHAnsi"/>
                <w:sz w:val="22"/>
                <w:szCs w:val="22"/>
              </w:rPr>
              <w:t>approbation conditionnelle par l'organisme de parrainage</w:t>
            </w:r>
          </w:p>
        </w:tc>
        <w:tc>
          <w:tcPr>
            <w:tcW w:w="3402" w:type="dxa"/>
          </w:tcPr>
          <w:p w14:paraId="1D7614DF" w14:textId="622C9F2A" w:rsidR="00053203" w:rsidRPr="004F39E9" w:rsidRDefault="00053203" w:rsidP="000532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53203">
              <w:rPr>
                <w:rFonts w:asciiTheme="minorHAnsi" w:hAnsiTheme="minorHAnsi"/>
                <w:sz w:val="22"/>
                <w:szCs w:val="22"/>
              </w:rPr>
              <w:t>accord complet de l'organisation de soutien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électionnez un élément."/>
            <w:tag w:val="Sélectionnez un élément."/>
            <w:id w:val="1970942639"/>
            <w:lock w:val="sdtLocked"/>
            <w:placeholder>
              <w:docPart w:val="BBA7D2DBC3EA4B22B4B0AE16008D5B58"/>
            </w:placeholder>
            <w:showingPlcHdr/>
            <w:comboBox>
              <w:listItem w:value="Sélectionnez un élément."/>
              <w:listItem w:displayText="Rencontres non autorisées" w:value="Rencontres non autorisées"/>
              <w:listItem w:displayText="Rencontres autorisées avec compensation adéquate  " w:value="Rencontres autorisées avec compensation adéquate  "/>
              <w:listItem w:displayText="Rencontres autorisées" w:value="Rencontres autorisées"/>
            </w:comboBox>
          </w:sdtPr>
          <w:sdtEndPr/>
          <w:sdtContent>
            <w:tc>
              <w:tcPr>
                <w:tcW w:w="2410" w:type="dxa"/>
              </w:tcPr>
              <w:p w14:paraId="560B77EA" w14:textId="5F0B6CEE" w:rsidR="00053203" w:rsidRDefault="00A169B0" w:rsidP="00053203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00F4B" w:rsidRPr="004F39E9" w14:paraId="4C68D4A1" w14:textId="77777777" w:rsidTr="00200F4B">
        <w:trPr>
          <w:trHeight w:val="145"/>
        </w:trPr>
        <w:tc>
          <w:tcPr>
            <w:tcW w:w="2938" w:type="dxa"/>
            <w:gridSpan w:val="3"/>
            <w:shd w:val="clear" w:color="auto" w:fill="F7CAAC" w:themeFill="accent2" w:themeFillTint="66"/>
          </w:tcPr>
          <w:p w14:paraId="1FC79C43" w14:textId="7E180CE8" w:rsidR="00200F4B" w:rsidRPr="00053203" w:rsidRDefault="00200F4B" w:rsidP="00200F4B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A28C4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Critère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s</w:t>
            </w:r>
            <w:r w:rsidRPr="006F2A4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F7CAAC" w:themeFill="accent2" w:themeFillTint="66"/>
          </w:tcPr>
          <w:p w14:paraId="47C27F8B" w14:textId="7BB41923" w:rsidR="00200F4B" w:rsidRPr="00053203" w:rsidRDefault="00200F4B" w:rsidP="00200F4B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A28C4">
              <w:rPr>
                <w:rFonts w:asciiTheme="minorHAnsi" w:hAnsiTheme="minorHAnsi"/>
                <w:b/>
                <w:bCs/>
                <w:sz w:val="26"/>
                <w:szCs w:val="26"/>
              </w:rPr>
              <w:t>Rencontres non autorisées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6220D402" w14:textId="47355378" w:rsidR="00200F4B" w:rsidRPr="00053203" w:rsidRDefault="00200F4B" w:rsidP="00200F4B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A28C4">
              <w:rPr>
                <w:rFonts w:asciiTheme="minorHAnsi" w:hAnsiTheme="minorHAnsi"/>
                <w:b/>
                <w:bCs/>
                <w:sz w:val="26"/>
                <w:szCs w:val="26"/>
              </w:rPr>
              <w:t>Rencontres autorisées avec compensation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adéquate</w:t>
            </w:r>
            <w:r w:rsidRPr="007A28C4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des restrictions existantes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0F804105" w14:textId="63CFF0E4" w:rsidR="00200F4B" w:rsidRPr="00053203" w:rsidRDefault="00200F4B" w:rsidP="00200F4B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8B35BD">
              <w:rPr>
                <w:rFonts w:asciiTheme="minorHAnsi" w:hAnsiTheme="minorHAnsi"/>
                <w:b/>
                <w:bCs/>
                <w:sz w:val="26"/>
                <w:szCs w:val="26"/>
              </w:rPr>
              <w:t>Rencontres autorisées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464B28CB" w14:textId="3B5953EA" w:rsidR="00200F4B" w:rsidRPr="004F39E9" w:rsidRDefault="00200F4B" w:rsidP="00200F4B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A28C4">
              <w:rPr>
                <w:rFonts w:asciiTheme="minorHAnsi" w:hAnsiTheme="minorHAnsi"/>
                <w:b/>
                <w:bCs/>
                <w:sz w:val="26"/>
                <w:szCs w:val="26"/>
              </w:rPr>
              <w:t>Vérification</w:t>
            </w:r>
          </w:p>
        </w:tc>
      </w:tr>
      <w:tr w:rsidR="00200F4B" w:rsidRPr="004F39E9" w14:paraId="22109D6F" w14:textId="77777777" w:rsidTr="00741F78">
        <w:trPr>
          <w:trHeight w:val="145"/>
        </w:trPr>
        <w:tc>
          <w:tcPr>
            <w:tcW w:w="12719" w:type="dxa"/>
            <w:gridSpan w:val="7"/>
            <w:shd w:val="clear" w:color="auto" w:fill="9CC2E5" w:themeFill="accent1" w:themeFillTint="99"/>
          </w:tcPr>
          <w:p w14:paraId="6B6876BF" w14:textId="074EF385" w:rsidR="00200F4B" w:rsidRPr="004F39E9" w:rsidRDefault="00200F4B" w:rsidP="00200F4B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053203">
              <w:rPr>
                <w:rFonts w:asciiTheme="minorHAnsi" w:hAnsiTheme="minorHAnsi"/>
                <w:b/>
                <w:bCs/>
                <w:sz w:val="28"/>
                <w:szCs w:val="28"/>
              </w:rPr>
              <w:t>Participant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21A06A09" w14:textId="77777777" w:rsidR="00200F4B" w:rsidRPr="004F39E9" w:rsidRDefault="00200F4B" w:rsidP="00200F4B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200F4B" w:rsidRPr="004F39E9" w14:paraId="7E1D0143" w14:textId="77777777" w:rsidTr="00053203">
        <w:trPr>
          <w:trHeight w:val="2268"/>
        </w:trPr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746DB5" w14:textId="691DAD1B" w:rsidR="00200F4B" w:rsidRPr="00FA653B" w:rsidRDefault="00200F4B" w:rsidP="00200F4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FA653B">
              <w:rPr>
                <w:rFonts w:asciiTheme="minorHAnsi" w:hAnsiTheme="minorHAnsi"/>
                <w:b/>
                <w:sz w:val="22"/>
                <w:szCs w:val="22"/>
              </w:rPr>
              <w:t xml:space="preserve">Risque d'infection </w:t>
            </w:r>
            <w:r w:rsidRPr="00945EB1">
              <w:rPr>
                <w:rFonts w:asciiTheme="minorHAnsi" w:hAnsiTheme="minorHAnsi"/>
                <w:b/>
                <w:sz w:val="22"/>
                <w:szCs w:val="22"/>
              </w:rPr>
              <w:t xml:space="preserve">au </w:t>
            </w:r>
            <w:r w:rsidRPr="00FA653B">
              <w:rPr>
                <w:rFonts w:asciiTheme="minorHAnsi" w:hAnsiTheme="minorHAnsi"/>
                <w:b/>
                <w:sz w:val="22"/>
                <w:szCs w:val="22"/>
              </w:rPr>
              <w:t xml:space="preserve">COVID-19 au moment du départ </w:t>
            </w:r>
            <w:r w:rsidRPr="00FA653B">
              <w:rPr>
                <w:rFonts w:asciiTheme="minorHAnsi" w:hAnsiTheme="minorHAnsi"/>
                <w:b/>
                <w:sz w:val="18"/>
                <w:szCs w:val="18"/>
              </w:rPr>
              <w:t>(si ce n'est pas déjà réglementé dans les exigences des aéroports en matière de départs/voyages)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B668" w14:textId="4EA99360" w:rsidR="00200F4B" w:rsidRPr="004F39E9" w:rsidRDefault="00200F4B" w:rsidP="00200F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53203">
              <w:rPr>
                <w:rFonts w:asciiTheme="minorHAnsi" w:hAnsiTheme="minorHAnsi"/>
                <w:sz w:val="22"/>
                <w:szCs w:val="22"/>
              </w:rPr>
              <w:t>Au moment du départ prévu, le participant risque d'être infecté par une infection COVID-19 ou il est soupçonné d'être atteint d'une infection COVID-19 aiguë.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A527" w14:textId="77777777" w:rsidR="00200F4B" w:rsidRPr="004F39E9" w:rsidRDefault="00200F4B" w:rsidP="00200F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-/-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75E6" w14:textId="6DDCFFC5" w:rsidR="00200F4B" w:rsidRPr="00053203" w:rsidRDefault="00200F4B" w:rsidP="00200F4B">
            <w:pPr>
              <w:pStyle w:val="Defaul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053203">
              <w:rPr>
                <w:rFonts w:asciiTheme="minorHAnsi" w:hAnsiTheme="minorHAnsi"/>
                <w:sz w:val="22"/>
                <w:szCs w:val="22"/>
                <w:lang w:val="es-ES"/>
              </w:rPr>
              <w:t>Au moment du départ prévu, le participant ne risque pas de contracter une infection COVID-19 et il n'y a pas de suspicion d'une infection COVID-19 aiguë.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électionnez un élément."/>
            <w:tag w:val="Sélectionnez un élément."/>
            <w:id w:val="1331796841"/>
            <w:lock w:val="sdtLocked"/>
            <w:placeholder>
              <w:docPart w:val="738A93A25D1A41DFBF4347624CF19C65"/>
            </w:placeholder>
            <w:showingPlcHdr/>
            <w:comboBox>
              <w:listItem w:value="Sélectionnez un élément."/>
              <w:listItem w:displayText="Rencontres non autorisées" w:value="Rencontres non autorisées"/>
              <w:listItem w:displayText="Rencontres autorisées" w:value="Rencontres autorisées"/>
            </w:comboBox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EAE340" w14:textId="3EE4119A" w:rsidR="00200F4B" w:rsidRDefault="00A169B0" w:rsidP="00200F4B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00F4B" w:rsidRPr="004F39E9" w14:paraId="4FDDDE6A" w14:textId="77777777" w:rsidTr="00053203">
        <w:trPr>
          <w:trHeight w:val="2005"/>
        </w:trPr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7C4998" w14:textId="28AE813F" w:rsidR="00200F4B" w:rsidRPr="0044795D" w:rsidRDefault="00200F4B" w:rsidP="00200F4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053203">
              <w:rPr>
                <w:rFonts w:asciiTheme="minorHAnsi" w:hAnsiTheme="minorHAnsi"/>
                <w:b/>
                <w:sz w:val="22"/>
                <w:szCs w:val="22"/>
              </w:rPr>
              <w:t xml:space="preserve">Consentement des participants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au voyage</w:t>
            </w:r>
            <w:r w:rsidRPr="00053203">
              <w:rPr>
                <w:rFonts w:asciiTheme="minorHAnsi" w:hAnsiTheme="minorHAnsi"/>
                <w:b/>
                <w:sz w:val="22"/>
                <w:szCs w:val="22"/>
              </w:rPr>
              <w:t xml:space="preserve"> personnel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BE8" w14:textId="6EC9CEE9" w:rsidR="00200F4B" w:rsidRPr="00053203" w:rsidRDefault="00200F4B" w:rsidP="00200F4B">
            <w:pPr>
              <w:pStyle w:val="Default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053203">
              <w:rPr>
                <w:rFonts w:asciiTheme="minorHAnsi" w:hAnsiTheme="minorHAnsi"/>
                <w:sz w:val="22"/>
                <w:szCs w:val="22"/>
                <w:lang w:val="pt-PT"/>
              </w:rPr>
              <w:t>Pas de consentement des participants ou des tuteurs légaux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AC41" w14:textId="77777777" w:rsidR="00200F4B" w:rsidRDefault="00200F4B" w:rsidP="00200F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-/-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3549" w14:textId="77777777" w:rsidR="00200F4B" w:rsidRPr="00053203" w:rsidRDefault="00200F4B" w:rsidP="00200F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53203">
              <w:rPr>
                <w:rFonts w:asciiTheme="minorHAnsi" w:hAnsiTheme="minorHAnsi"/>
                <w:sz w:val="22"/>
                <w:szCs w:val="22"/>
              </w:rPr>
              <w:t>Consentement sans restriction des participants ou des tuteurs légaux.</w:t>
            </w:r>
          </w:p>
          <w:p w14:paraId="4EDD5B21" w14:textId="54F308CF" w:rsidR="00200F4B" w:rsidRDefault="00200F4B" w:rsidP="00200F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53203">
              <w:rPr>
                <w:rFonts w:asciiTheme="minorHAnsi" w:hAnsiTheme="minorHAnsi"/>
                <w:sz w:val="22"/>
                <w:szCs w:val="22"/>
              </w:rPr>
              <w:t>Les participants ont été informés et sensibilisés aux obligations de coopération en matière d'hygiène et de sécurité liées à la rencontre. Il n'y a aucune inquiétude quant au respect par les participants des obligations de coopération en matière d'hygiène et de sécurité.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électionnez un élément."/>
            <w:tag w:val="Sélectionnez un élément."/>
            <w:id w:val="-1301455036"/>
            <w:lock w:val="sdtLocked"/>
            <w:placeholder>
              <w:docPart w:val="83B95B7567A044BC904A022DD6F87418"/>
            </w:placeholder>
            <w:showingPlcHdr/>
            <w:comboBox>
              <w:listItem w:value="Sélectionnez un élément."/>
              <w:listItem w:displayText="Rencontres non autorisées" w:value="Rencontres non autorisées"/>
              <w:listItem w:displayText="Rencontres autorisées" w:value="Rencontres autorisées"/>
            </w:comboBox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FDCE3E" w14:textId="08F08DA8" w:rsidR="00200F4B" w:rsidRDefault="00A169B0" w:rsidP="00200F4B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0DAA63B3" w14:textId="77777777" w:rsidR="00265336" w:rsidRPr="004F39E9" w:rsidRDefault="00725B44">
      <w:r>
        <w:t xml:space="preserve"> </w:t>
      </w:r>
    </w:p>
    <w:sectPr w:rsidR="00265336" w:rsidRPr="004F39E9" w:rsidSect="00C92495">
      <w:foot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126AD" w14:textId="77777777" w:rsidR="001C361F" w:rsidRDefault="001C361F" w:rsidP="00923C2C">
      <w:pPr>
        <w:spacing w:after="0" w:line="240" w:lineRule="auto"/>
      </w:pPr>
      <w:r>
        <w:separator/>
      </w:r>
    </w:p>
  </w:endnote>
  <w:endnote w:type="continuationSeparator" w:id="0">
    <w:p w14:paraId="063CB443" w14:textId="77777777" w:rsidR="001C361F" w:rsidRDefault="001C361F" w:rsidP="0092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381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CF244A" w14:textId="1BFF0F0C" w:rsidR="001C361F" w:rsidRDefault="001C361F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8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8A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B00433" w14:textId="77777777" w:rsidR="001C361F" w:rsidRDefault="001C361F" w:rsidP="00F31AA8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00FF5" w14:textId="77777777" w:rsidR="001C361F" w:rsidRDefault="001C361F" w:rsidP="00923C2C">
      <w:pPr>
        <w:spacing w:after="0" w:line="240" w:lineRule="auto"/>
      </w:pPr>
      <w:r>
        <w:separator/>
      </w:r>
    </w:p>
  </w:footnote>
  <w:footnote w:type="continuationSeparator" w:id="0">
    <w:p w14:paraId="01B9B93C" w14:textId="77777777" w:rsidR="001C361F" w:rsidRDefault="001C361F" w:rsidP="00923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280"/>
    <w:multiLevelType w:val="hybridMultilevel"/>
    <w:tmpl w:val="3940A1C8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25BB"/>
    <w:multiLevelType w:val="hybridMultilevel"/>
    <w:tmpl w:val="1EF4CB40"/>
    <w:lvl w:ilvl="0" w:tplc="94DE6D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35E8"/>
    <w:multiLevelType w:val="hybridMultilevel"/>
    <w:tmpl w:val="9A066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67A8"/>
    <w:multiLevelType w:val="hybridMultilevel"/>
    <w:tmpl w:val="E06AE7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636D6"/>
    <w:multiLevelType w:val="hybridMultilevel"/>
    <w:tmpl w:val="928C71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DF63E8"/>
    <w:multiLevelType w:val="hybridMultilevel"/>
    <w:tmpl w:val="2FD8E302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B1750"/>
    <w:multiLevelType w:val="hybridMultilevel"/>
    <w:tmpl w:val="00840D2C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939F2"/>
    <w:multiLevelType w:val="hybridMultilevel"/>
    <w:tmpl w:val="5E22CAB2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82F45"/>
    <w:multiLevelType w:val="hybridMultilevel"/>
    <w:tmpl w:val="5A84E6CE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A12E0"/>
    <w:multiLevelType w:val="hybridMultilevel"/>
    <w:tmpl w:val="9A8C8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70D8E"/>
    <w:multiLevelType w:val="hybridMultilevel"/>
    <w:tmpl w:val="B60C8F72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F6A6C"/>
    <w:multiLevelType w:val="hybridMultilevel"/>
    <w:tmpl w:val="0C4C1912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A1306"/>
    <w:multiLevelType w:val="hybridMultilevel"/>
    <w:tmpl w:val="0E9261BA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h826lb0CE+YAraJG2yb/gZBMkEuTdfrvqIzO4ZxWxguLYUVKTzUCLl/U1wXgjcqePi5JjH1/nBsCoQ+KqOi/pg==" w:salt="RQnUWWXbVJangKqh1q1o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5D"/>
    <w:rsid w:val="00005C42"/>
    <w:rsid w:val="000162AA"/>
    <w:rsid w:val="00032ED1"/>
    <w:rsid w:val="00035AA0"/>
    <w:rsid w:val="00053203"/>
    <w:rsid w:val="000628AE"/>
    <w:rsid w:val="0007654B"/>
    <w:rsid w:val="00084F07"/>
    <w:rsid w:val="000866EE"/>
    <w:rsid w:val="000B2054"/>
    <w:rsid w:val="000C14AC"/>
    <w:rsid w:val="000D4F0D"/>
    <w:rsid w:val="000D7E11"/>
    <w:rsid w:val="000E03A2"/>
    <w:rsid w:val="00106147"/>
    <w:rsid w:val="00110DF9"/>
    <w:rsid w:val="001203E0"/>
    <w:rsid w:val="001257B5"/>
    <w:rsid w:val="00137F68"/>
    <w:rsid w:val="00162AAA"/>
    <w:rsid w:val="00177A8E"/>
    <w:rsid w:val="0018184A"/>
    <w:rsid w:val="001C0A93"/>
    <w:rsid w:val="001C361F"/>
    <w:rsid w:val="001C38DC"/>
    <w:rsid w:val="001C61B7"/>
    <w:rsid w:val="001C6A57"/>
    <w:rsid w:val="001F2032"/>
    <w:rsid w:val="00200F4B"/>
    <w:rsid w:val="0020240E"/>
    <w:rsid w:val="0022647A"/>
    <w:rsid w:val="0022681C"/>
    <w:rsid w:val="00255E60"/>
    <w:rsid w:val="002645C7"/>
    <w:rsid w:val="00265336"/>
    <w:rsid w:val="002803AA"/>
    <w:rsid w:val="00282C78"/>
    <w:rsid w:val="00287E20"/>
    <w:rsid w:val="002A0869"/>
    <w:rsid w:val="002C14A4"/>
    <w:rsid w:val="002C1BD1"/>
    <w:rsid w:val="002C3918"/>
    <w:rsid w:val="002D71D8"/>
    <w:rsid w:val="002E1DAA"/>
    <w:rsid w:val="002F5205"/>
    <w:rsid w:val="003100AE"/>
    <w:rsid w:val="00331EBD"/>
    <w:rsid w:val="00332B6F"/>
    <w:rsid w:val="003338E0"/>
    <w:rsid w:val="00334B01"/>
    <w:rsid w:val="00356BE7"/>
    <w:rsid w:val="00367B25"/>
    <w:rsid w:val="003749C8"/>
    <w:rsid w:val="0037550C"/>
    <w:rsid w:val="0039336B"/>
    <w:rsid w:val="003A271E"/>
    <w:rsid w:val="003B3C12"/>
    <w:rsid w:val="003D2000"/>
    <w:rsid w:val="003F35EC"/>
    <w:rsid w:val="0042211F"/>
    <w:rsid w:val="0043092F"/>
    <w:rsid w:val="0044507C"/>
    <w:rsid w:val="00457746"/>
    <w:rsid w:val="004578DC"/>
    <w:rsid w:val="00457D7D"/>
    <w:rsid w:val="00465BB0"/>
    <w:rsid w:val="00466C0E"/>
    <w:rsid w:val="00476B92"/>
    <w:rsid w:val="0048313D"/>
    <w:rsid w:val="0048397D"/>
    <w:rsid w:val="00485EF1"/>
    <w:rsid w:val="00496EE1"/>
    <w:rsid w:val="004A2539"/>
    <w:rsid w:val="004A654B"/>
    <w:rsid w:val="004B2FF0"/>
    <w:rsid w:val="004D1BF1"/>
    <w:rsid w:val="004E1E64"/>
    <w:rsid w:val="004F39E9"/>
    <w:rsid w:val="004F6302"/>
    <w:rsid w:val="0050018A"/>
    <w:rsid w:val="00500346"/>
    <w:rsid w:val="00507AC6"/>
    <w:rsid w:val="005107E3"/>
    <w:rsid w:val="00516B8A"/>
    <w:rsid w:val="0052267D"/>
    <w:rsid w:val="00530E8A"/>
    <w:rsid w:val="00536718"/>
    <w:rsid w:val="005436AC"/>
    <w:rsid w:val="00546115"/>
    <w:rsid w:val="00554AF9"/>
    <w:rsid w:val="0056001B"/>
    <w:rsid w:val="00564733"/>
    <w:rsid w:val="00566EA6"/>
    <w:rsid w:val="0057098F"/>
    <w:rsid w:val="005762EE"/>
    <w:rsid w:val="00577F09"/>
    <w:rsid w:val="005823F1"/>
    <w:rsid w:val="005B2EBB"/>
    <w:rsid w:val="005C115B"/>
    <w:rsid w:val="005C1BF3"/>
    <w:rsid w:val="005C3EAF"/>
    <w:rsid w:val="005E1A0E"/>
    <w:rsid w:val="005E1C24"/>
    <w:rsid w:val="005E43FA"/>
    <w:rsid w:val="005E6A93"/>
    <w:rsid w:val="005E6E88"/>
    <w:rsid w:val="005F29F7"/>
    <w:rsid w:val="00600481"/>
    <w:rsid w:val="00605FC7"/>
    <w:rsid w:val="0061746A"/>
    <w:rsid w:val="00623A15"/>
    <w:rsid w:val="0063761E"/>
    <w:rsid w:val="006438AB"/>
    <w:rsid w:val="0065417B"/>
    <w:rsid w:val="0067018A"/>
    <w:rsid w:val="00675CE5"/>
    <w:rsid w:val="00683894"/>
    <w:rsid w:val="006A52D0"/>
    <w:rsid w:val="006B6C00"/>
    <w:rsid w:val="006B6CB8"/>
    <w:rsid w:val="006D6F0E"/>
    <w:rsid w:val="006E28FA"/>
    <w:rsid w:val="006E4BDA"/>
    <w:rsid w:val="006E77E0"/>
    <w:rsid w:val="006F0E49"/>
    <w:rsid w:val="006F1D06"/>
    <w:rsid w:val="006F2A48"/>
    <w:rsid w:val="007069B6"/>
    <w:rsid w:val="00706D1F"/>
    <w:rsid w:val="00712BFC"/>
    <w:rsid w:val="007144E9"/>
    <w:rsid w:val="00723117"/>
    <w:rsid w:val="00724DED"/>
    <w:rsid w:val="00725B44"/>
    <w:rsid w:val="00725B6F"/>
    <w:rsid w:val="00730512"/>
    <w:rsid w:val="00731FE2"/>
    <w:rsid w:val="00734A2B"/>
    <w:rsid w:val="00736DE6"/>
    <w:rsid w:val="00737508"/>
    <w:rsid w:val="00741F78"/>
    <w:rsid w:val="00747B19"/>
    <w:rsid w:val="00762A31"/>
    <w:rsid w:val="00762F12"/>
    <w:rsid w:val="00771209"/>
    <w:rsid w:val="007802C6"/>
    <w:rsid w:val="00794800"/>
    <w:rsid w:val="007A28C4"/>
    <w:rsid w:val="007A28F3"/>
    <w:rsid w:val="007A5197"/>
    <w:rsid w:val="007B3AB3"/>
    <w:rsid w:val="007B4A7B"/>
    <w:rsid w:val="007C1C59"/>
    <w:rsid w:val="007E1A7B"/>
    <w:rsid w:val="007F4349"/>
    <w:rsid w:val="008007F9"/>
    <w:rsid w:val="0080152A"/>
    <w:rsid w:val="00811C46"/>
    <w:rsid w:val="008149A2"/>
    <w:rsid w:val="008217D4"/>
    <w:rsid w:val="008222C2"/>
    <w:rsid w:val="00835C7C"/>
    <w:rsid w:val="00843724"/>
    <w:rsid w:val="00853207"/>
    <w:rsid w:val="00856BF3"/>
    <w:rsid w:val="008606AB"/>
    <w:rsid w:val="008617C2"/>
    <w:rsid w:val="008622A1"/>
    <w:rsid w:val="00867704"/>
    <w:rsid w:val="008744A9"/>
    <w:rsid w:val="00891B1B"/>
    <w:rsid w:val="00894F40"/>
    <w:rsid w:val="00896694"/>
    <w:rsid w:val="008A4FDE"/>
    <w:rsid w:val="008B35BD"/>
    <w:rsid w:val="008B552C"/>
    <w:rsid w:val="008B5AB3"/>
    <w:rsid w:val="008B7811"/>
    <w:rsid w:val="008E4B7F"/>
    <w:rsid w:val="009003B1"/>
    <w:rsid w:val="00914444"/>
    <w:rsid w:val="00923C2C"/>
    <w:rsid w:val="00930E08"/>
    <w:rsid w:val="0093682F"/>
    <w:rsid w:val="00945EB1"/>
    <w:rsid w:val="009465D9"/>
    <w:rsid w:val="00957C06"/>
    <w:rsid w:val="00964BCF"/>
    <w:rsid w:val="00970FD9"/>
    <w:rsid w:val="0098146F"/>
    <w:rsid w:val="009868EC"/>
    <w:rsid w:val="00995C9C"/>
    <w:rsid w:val="009A69B9"/>
    <w:rsid w:val="009B021E"/>
    <w:rsid w:val="009C03FE"/>
    <w:rsid w:val="009C6EA5"/>
    <w:rsid w:val="009E2902"/>
    <w:rsid w:val="009E31C3"/>
    <w:rsid w:val="009E7350"/>
    <w:rsid w:val="009E77A0"/>
    <w:rsid w:val="009F0AC7"/>
    <w:rsid w:val="009F10BA"/>
    <w:rsid w:val="009F78C7"/>
    <w:rsid w:val="009F7EB8"/>
    <w:rsid w:val="00A068FA"/>
    <w:rsid w:val="00A12459"/>
    <w:rsid w:val="00A169B0"/>
    <w:rsid w:val="00A27DF0"/>
    <w:rsid w:val="00A31BD4"/>
    <w:rsid w:val="00A324E7"/>
    <w:rsid w:val="00A3586A"/>
    <w:rsid w:val="00A40ED8"/>
    <w:rsid w:val="00A43BF6"/>
    <w:rsid w:val="00A461A3"/>
    <w:rsid w:val="00A47F5C"/>
    <w:rsid w:val="00A5535B"/>
    <w:rsid w:val="00A64DA6"/>
    <w:rsid w:val="00A6507D"/>
    <w:rsid w:val="00A65C21"/>
    <w:rsid w:val="00A9373B"/>
    <w:rsid w:val="00A97EB8"/>
    <w:rsid w:val="00AB7AD8"/>
    <w:rsid w:val="00AC0CE6"/>
    <w:rsid w:val="00AC588E"/>
    <w:rsid w:val="00AD576E"/>
    <w:rsid w:val="00AD5CB3"/>
    <w:rsid w:val="00AE1027"/>
    <w:rsid w:val="00AE74B4"/>
    <w:rsid w:val="00AE7F7C"/>
    <w:rsid w:val="00AF5631"/>
    <w:rsid w:val="00B00EF6"/>
    <w:rsid w:val="00B23073"/>
    <w:rsid w:val="00B31253"/>
    <w:rsid w:val="00B34782"/>
    <w:rsid w:val="00B41069"/>
    <w:rsid w:val="00B5560C"/>
    <w:rsid w:val="00B735CC"/>
    <w:rsid w:val="00B80B87"/>
    <w:rsid w:val="00B81282"/>
    <w:rsid w:val="00B914CF"/>
    <w:rsid w:val="00B97D7B"/>
    <w:rsid w:val="00BA3178"/>
    <w:rsid w:val="00BB1AA0"/>
    <w:rsid w:val="00BB2C13"/>
    <w:rsid w:val="00BB59D4"/>
    <w:rsid w:val="00BC55C3"/>
    <w:rsid w:val="00BD361E"/>
    <w:rsid w:val="00BD6978"/>
    <w:rsid w:val="00BE770B"/>
    <w:rsid w:val="00BF650F"/>
    <w:rsid w:val="00C1389A"/>
    <w:rsid w:val="00C156A2"/>
    <w:rsid w:val="00C167B7"/>
    <w:rsid w:val="00C26431"/>
    <w:rsid w:val="00C347AC"/>
    <w:rsid w:val="00C3535D"/>
    <w:rsid w:val="00C357D4"/>
    <w:rsid w:val="00C36C5D"/>
    <w:rsid w:val="00C40573"/>
    <w:rsid w:val="00C420E9"/>
    <w:rsid w:val="00C60901"/>
    <w:rsid w:val="00C70CDF"/>
    <w:rsid w:val="00C82AC1"/>
    <w:rsid w:val="00C90BBF"/>
    <w:rsid w:val="00C92495"/>
    <w:rsid w:val="00C969DA"/>
    <w:rsid w:val="00C96F9A"/>
    <w:rsid w:val="00C97AF7"/>
    <w:rsid w:val="00CD5016"/>
    <w:rsid w:val="00CE3A22"/>
    <w:rsid w:val="00CF6850"/>
    <w:rsid w:val="00D04850"/>
    <w:rsid w:val="00D12D2C"/>
    <w:rsid w:val="00D17ED7"/>
    <w:rsid w:val="00D82C8B"/>
    <w:rsid w:val="00D91D0A"/>
    <w:rsid w:val="00DA0AD5"/>
    <w:rsid w:val="00DA6A99"/>
    <w:rsid w:val="00DB714C"/>
    <w:rsid w:val="00DB739E"/>
    <w:rsid w:val="00DD09BD"/>
    <w:rsid w:val="00DE35E0"/>
    <w:rsid w:val="00DE6488"/>
    <w:rsid w:val="00DF1EF0"/>
    <w:rsid w:val="00DF5020"/>
    <w:rsid w:val="00DF7001"/>
    <w:rsid w:val="00E02230"/>
    <w:rsid w:val="00E0303B"/>
    <w:rsid w:val="00E24958"/>
    <w:rsid w:val="00E24EE3"/>
    <w:rsid w:val="00E43EC6"/>
    <w:rsid w:val="00E974B5"/>
    <w:rsid w:val="00EB1BAC"/>
    <w:rsid w:val="00EB4055"/>
    <w:rsid w:val="00EB5879"/>
    <w:rsid w:val="00EB7966"/>
    <w:rsid w:val="00ED3AAE"/>
    <w:rsid w:val="00EF4260"/>
    <w:rsid w:val="00F04A1F"/>
    <w:rsid w:val="00F04B5D"/>
    <w:rsid w:val="00F10B0D"/>
    <w:rsid w:val="00F1633F"/>
    <w:rsid w:val="00F20B34"/>
    <w:rsid w:val="00F22AD1"/>
    <w:rsid w:val="00F31AA8"/>
    <w:rsid w:val="00F353A4"/>
    <w:rsid w:val="00F3588B"/>
    <w:rsid w:val="00F602A0"/>
    <w:rsid w:val="00F7462F"/>
    <w:rsid w:val="00F76A78"/>
    <w:rsid w:val="00F801B3"/>
    <w:rsid w:val="00F86B89"/>
    <w:rsid w:val="00F91F23"/>
    <w:rsid w:val="00F9227E"/>
    <w:rsid w:val="00F97DAB"/>
    <w:rsid w:val="00FA653B"/>
    <w:rsid w:val="00FA7C87"/>
    <w:rsid w:val="00FB08A6"/>
    <w:rsid w:val="00FB564D"/>
    <w:rsid w:val="00FD337D"/>
    <w:rsid w:val="00FE2A4B"/>
    <w:rsid w:val="00FE35FC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B777"/>
  <w15:chartTrackingRefBased/>
  <w15:docId w15:val="{0422D807-E323-43F8-8F99-FF2351AC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3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53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3C2C"/>
  </w:style>
  <w:style w:type="paragraph" w:styleId="Fuzeile">
    <w:name w:val="footer"/>
    <w:basedOn w:val="Standard"/>
    <w:link w:val="FuzeileZchn"/>
    <w:uiPriority w:val="99"/>
    <w:unhideWhenUsed/>
    <w:rsid w:val="009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3C2C"/>
  </w:style>
  <w:style w:type="paragraph" w:styleId="Endnotentext">
    <w:name w:val="endnote text"/>
    <w:basedOn w:val="Standard"/>
    <w:link w:val="EndnotentextZchn"/>
    <w:uiPriority w:val="99"/>
    <w:semiHidden/>
    <w:unhideWhenUsed/>
    <w:rsid w:val="00B00EF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00EF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00EF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0E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00E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00E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0E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0EF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00EF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EF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A654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5320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66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1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6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9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9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8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7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C79E8-199C-430D-B26B-9D0F13955A5F}"/>
      </w:docPartPr>
      <w:docPartBody>
        <w:p w:rsidR="00534412" w:rsidRDefault="00506B0B"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5A86A9E29FE54F68AEACC918D72B0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E8547-C18F-4952-B9AE-7CFF3EE47769}"/>
      </w:docPartPr>
      <w:docPartBody>
        <w:p w:rsidR="00EF04D0" w:rsidRDefault="00194D3E" w:rsidP="00194D3E">
          <w:pPr>
            <w:pStyle w:val="5A86A9E29FE54F68AEACC918D72B0BBE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B4D9E2DC90DB4CCF8B34AF45D9D2B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BEA9A-AC6C-441D-969F-9E6C5EA61742}"/>
      </w:docPartPr>
      <w:docPartBody>
        <w:p w:rsidR="00EF04D0" w:rsidRDefault="00194D3E" w:rsidP="00194D3E">
          <w:pPr>
            <w:pStyle w:val="B4D9E2DC90DB4CCF8B34AF45D9D2BD26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28737C14C720402CBE6BADBFED939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9FC49-5B79-439C-8C2D-FAF9BC06C9F0}"/>
      </w:docPartPr>
      <w:docPartBody>
        <w:p w:rsidR="00EF04D0" w:rsidRDefault="00194D3E" w:rsidP="00194D3E">
          <w:pPr>
            <w:pStyle w:val="28737C14C720402CBE6BADBFED939406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8FBAB4FFFACE43BF8FA97E7E9A622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163DF-E441-4F83-B8DF-392029491D5A}"/>
      </w:docPartPr>
      <w:docPartBody>
        <w:p w:rsidR="00EF04D0" w:rsidRDefault="00194D3E" w:rsidP="00194D3E">
          <w:pPr>
            <w:pStyle w:val="8FBAB4FFFACE43BF8FA97E7E9A622BB7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FAC230378CCE4B14A9A03ABB93AA3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9261E-17FC-4DA1-A0B6-DD7091EBE86D}"/>
      </w:docPartPr>
      <w:docPartBody>
        <w:p w:rsidR="00EF04D0" w:rsidRDefault="00194D3E" w:rsidP="00194D3E">
          <w:pPr>
            <w:pStyle w:val="FAC230378CCE4B14A9A03ABB93AA334B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05553996683C43BD8290354019432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6AFF8-90D1-4634-A2B9-1556970ADF7D}"/>
      </w:docPartPr>
      <w:docPartBody>
        <w:p w:rsidR="00EF04D0" w:rsidRDefault="00194D3E" w:rsidP="00194D3E">
          <w:pPr>
            <w:pStyle w:val="05553996683C43BD82903540194322BC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6809294352A748D5B3ECAE1969119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9046D-D85D-4928-8966-9C16C30C25C7}"/>
      </w:docPartPr>
      <w:docPartBody>
        <w:p w:rsidR="00EF04D0" w:rsidRDefault="00194D3E" w:rsidP="00194D3E">
          <w:pPr>
            <w:pStyle w:val="6809294352A748D5B3ECAE1969119502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7CBFDFB144734D27B23328A0CEDB6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F1626-80E1-47C8-9903-624A943E4471}"/>
      </w:docPartPr>
      <w:docPartBody>
        <w:p w:rsidR="00EF04D0" w:rsidRDefault="00194D3E" w:rsidP="00194D3E">
          <w:pPr>
            <w:pStyle w:val="7CBFDFB144734D27B23328A0CEDB6A36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5181139991B54F56AE9BF245FAFF6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9E38B-3B04-4278-88AD-7D65387B280C}"/>
      </w:docPartPr>
      <w:docPartBody>
        <w:p w:rsidR="00EF04D0" w:rsidRDefault="00194D3E" w:rsidP="00194D3E">
          <w:pPr>
            <w:pStyle w:val="5181139991B54F56AE9BF245FAFF68B0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BBA7D2DBC3EA4B22B4B0AE16008D5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1DEEA-63FB-4F75-8973-A93814A635EC}"/>
      </w:docPartPr>
      <w:docPartBody>
        <w:p w:rsidR="00EF04D0" w:rsidRDefault="00194D3E" w:rsidP="00194D3E">
          <w:pPr>
            <w:pStyle w:val="BBA7D2DBC3EA4B22B4B0AE16008D5B58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738A93A25D1A41DFBF4347624CF19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3A536-3230-4DD8-B0E4-AA4B1660DFCD}"/>
      </w:docPartPr>
      <w:docPartBody>
        <w:p w:rsidR="00EF04D0" w:rsidRDefault="00194D3E" w:rsidP="00194D3E">
          <w:pPr>
            <w:pStyle w:val="738A93A25D1A41DFBF4347624CF19C65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83B95B7567A044BC904A022DD6F87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9F87A-0922-402A-B64A-07624F59D960}"/>
      </w:docPartPr>
      <w:docPartBody>
        <w:p w:rsidR="00EF04D0" w:rsidRDefault="00194D3E" w:rsidP="00194D3E">
          <w:pPr>
            <w:pStyle w:val="83B95B7567A044BC904A022DD6F87418"/>
          </w:pPr>
          <w:r w:rsidRPr="001A6AA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0B"/>
    <w:rsid w:val="000300CE"/>
    <w:rsid w:val="00194D3E"/>
    <w:rsid w:val="001E19C3"/>
    <w:rsid w:val="003014CF"/>
    <w:rsid w:val="0048361D"/>
    <w:rsid w:val="00506B0B"/>
    <w:rsid w:val="00534412"/>
    <w:rsid w:val="00721B3D"/>
    <w:rsid w:val="009E13D4"/>
    <w:rsid w:val="00B54F9A"/>
    <w:rsid w:val="00CF67F3"/>
    <w:rsid w:val="00DD65DE"/>
    <w:rsid w:val="00EF04D0"/>
    <w:rsid w:val="00F8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4D3E"/>
    <w:rPr>
      <w:color w:val="808080"/>
    </w:rPr>
  </w:style>
  <w:style w:type="paragraph" w:customStyle="1" w:styleId="9A5D8C9C093A4FC69EBE1A569D5E28C8">
    <w:name w:val="9A5D8C9C093A4FC69EBE1A569D5E28C8"/>
    <w:rsid w:val="00506B0B"/>
  </w:style>
  <w:style w:type="paragraph" w:customStyle="1" w:styleId="9A5D8C9C093A4FC69EBE1A569D5E28C81">
    <w:name w:val="9A5D8C9C093A4FC69EBE1A569D5E28C81"/>
    <w:rsid w:val="00506B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EA0417EF8AD4934AFA1701EE81F9204">
    <w:name w:val="8EA0417EF8AD4934AFA1701EE81F9204"/>
    <w:rsid w:val="00506B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0924F0A79F4F8D90530134E5F6399E">
    <w:name w:val="9B0924F0A79F4F8D90530134E5F6399E"/>
    <w:rsid w:val="00506B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97308C3DD54527937420B9BC713A6F">
    <w:name w:val="6E97308C3DD54527937420B9BC713A6F"/>
    <w:rsid w:val="00506B0B"/>
  </w:style>
  <w:style w:type="paragraph" w:customStyle="1" w:styleId="FF1B983EE1A64E85B1921F86A794942A">
    <w:name w:val="FF1B983EE1A64E85B1921F86A794942A"/>
    <w:rsid w:val="00506B0B"/>
  </w:style>
  <w:style w:type="paragraph" w:customStyle="1" w:styleId="51CA55B9B7A04C8EBE9F70FDA8446C99">
    <w:name w:val="51CA55B9B7A04C8EBE9F70FDA8446C99"/>
    <w:rsid w:val="00506B0B"/>
  </w:style>
  <w:style w:type="paragraph" w:customStyle="1" w:styleId="C6537A2CC2D14ADA9FEA6BE7A88C33F6">
    <w:name w:val="C6537A2CC2D14ADA9FEA6BE7A88C33F6"/>
    <w:rsid w:val="00506B0B"/>
  </w:style>
  <w:style w:type="paragraph" w:customStyle="1" w:styleId="18A3A4FC448940A784C759B3CD56293C">
    <w:name w:val="18A3A4FC448940A784C759B3CD56293C"/>
    <w:rsid w:val="00506B0B"/>
  </w:style>
  <w:style w:type="paragraph" w:customStyle="1" w:styleId="2977411367F14D0CBD3D3701EDACBDE6">
    <w:name w:val="2977411367F14D0CBD3D3701EDACBDE6"/>
    <w:rsid w:val="00506B0B"/>
  </w:style>
  <w:style w:type="paragraph" w:customStyle="1" w:styleId="8BB63DF5E771451F96C0393469D420CA">
    <w:name w:val="8BB63DF5E771451F96C0393469D420CA"/>
    <w:rsid w:val="00506B0B"/>
  </w:style>
  <w:style w:type="paragraph" w:customStyle="1" w:styleId="1FB043A1F9384189B86E7D0A73267667">
    <w:name w:val="1FB043A1F9384189B86E7D0A73267667"/>
    <w:rsid w:val="00506B0B"/>
  </w:style>
  <w:style w:type="paragraph" w:customStyle="1" w:styleId="6D34AD0CA7A24B3688DC8D85A0FBB2A9">
    <w:name w:val="6D34AD0CA7A24B3688DC8D85A0FBB2A9"/>
    <w:rsid w:val="00506B0B"/>
  </w:style>
  <w:style w:type="paragraph" w:customStyle="1" w:styleId="B9135AF59CE04F548295ADD47EC5BB5D">
    <w:name w:val="B9135AF59CE04F548295ADD47EC5BB5D"/>
    <w:rsid w:val="00506B0B"/>
  </w:style>
  <w:style w:type="paragraph" w:customStyle="1" w:styleId="493140E85F704D609C9544093622B8B3">
    <w:name w:val="493140E85F704D609C9544093622B8B3"/>
    <w:rsid w:val="00506B0B"/>
  </w:style>
  <w:style w:type="paragraph" w:customStyle="1" w:styleId="6C21B36ADE754FC6BB29BD45E3831C21">
    <w:name w:val="6C21B36ADE754FC6BB29BD45E3831C21"/>
    <w:rsid w:val="00506B0B"/>
  </w:style>
  <w:style w:type="paragraph" w:customStyle="1" w:styleId="9850654AB4B24625B51827C62C4EE580">
    <w:name w:val="9850654AB4B24625B51827C62C4EE580"/>
    <w:rsid w:val="00506B0B"/>
  </w:style>
  <w:style w:type="paragraph" w:customStyle="1" w:styleId="34A3E863DE1D45F29D4A471E4283BFFD">
    <w:name w:val="34A3E863DE1D45F29D4A471E4283BFFD"/>
    <w:rsid w:val="00506B0B"/>
  </w:style>
  <w:style w:type="paragraph" w:customStyle="1" w:styleId="5D9FA2BA76D743D4A655389BA6E1C6B8">
    <w:name w:val="5D9FA2BA76D743D4A655389BA6E1C6B8"/>
    <w:rsid w:val="00DD65DE"/>
  </w:style>
  <w:style w:type="paragraph" w:customStyle="1" w:styleId="49AD077076A643B9A6DD4C4F9955582C">
    <w:name w:val="49AD077076A643B9A6DD4C4F9955582C"/>
    <w:rsid w:val="00DD65DE"/>
  </w:style>
  <w:style w:type="paragraph" w:customStyle="1" w:styleId="AA657EE546E44B8B98C78586CACC5C5C">
    <w:name w:val="AA657EE546E44B8B98C78586CACC5C5C"/>
    <w:rsid w:val="00DD65DE"/>
  </w:style>
  <w:style w:type="paragraph" w:customStyle="1" w:styleId="B6B854886B2C41FBB5BF5B57F1D2610C">
    <w:name w:val="B6B854886B2C41FBB5BF5B57F1D2610C"/>
    <w:rsid w:val="00DD65DE"/>
  </w:style>
  <w:style w:type="paragraph" w:customStyle="1" w:styleId="7044B6B527AC4F188C593F2D6F7B0DF8">
    <w:name w:val="7044B6B527AC4F188C593F2D6F7B0DF8"/>
    <w:rsid w:val="00DD65DE"/>
  </w:style>
  <w:style w:type="paragraph" w:customStyle="1" w:styleId="DFC5F986CD4C45569E0B8A1A1C1D482C">
    <w:name w:val="DFC5F986CD4C45569E0B8A1A1C1D482C"/>
    <w:rsid w:val="00DD65DE"/>
  </w:style>
  <w:style w:type="paragraph" w:customStyle="1" w:styleId="7D6CFD5833B94F4D93B56255364A2570">
    <w:name w:val="7D6CFD5833B94F4D93B56255364A2570"/>
    <w:rsid w:val="00DD65DE"/>
  </w:style>
  <w:style w:type="paragraph" w:customStyle="1" w:styleId="78FB5FEE0164408B945CA5839FEB5A1E">
    <w:name w:val="78FB5FEE0164408B945CA5839FEB5A1E"/>
    <w:rsid w:val="00DD65DE"/>
  </w:style>
  <w:style w:type="paragraph" w:customStyle="1" w:styleId="833B10859C7B47AC9AC7037550DBEBC7">
    <w:name w:val="833B10859C7B47AC9AC7037550DBEBC7"/>
    <w:rsid w:val="00DD65DE"/>
  </w:style>
  <w:style w:type="paragraph" w:customStyle="1" w:styleId="F5B397DCC234407B872A13D284DC9787">
    <w:name w:val="F5B397DCC234407B872A13D284DC9787"/>
    <w:rsid w:val="00DD65DE"/>
  </w:style>
  <w:style w:type="paragraph" w:customStyle="1" w:styleId="5A86A9E29FE54F68AEACC918D72B0BBE">
    <w:name w:val="5A86A9E29FE54F68AEACC918D72B0BBE"/>
    <w:rsid w:val="00194D3E"/>
  </w:style>
  <w:style w:type="paragraph" w:customStyle="1" w:styleId="BE6C2D0C52954AAEB0EB3224F94EC632">
    <w:name w:val="BE6C2D0C52954AAEB0EB3224F94EC632"/>
    <w:rsid w:val="00194D3E"/>
  </w:style>
  <w:style w:type="paragraph" w:customStyle="1" w:styleId="DF092146DC2D4EACA62418B486452678">
    <w:name w:val="DF092146DC2D4EACA62418B486452678"/>
    <w:rsid w:val="00194D3E"/>
  </w:style>
  <w:style w:type="paragraph" w:customStyle="1" w:styleId="4EF4D20FA7D14EAB94C7D65B1303202C">
    <w:name w:val="4EF4D20FA7D14EAB94C7D65B1303202C"/>
    <w:rsid w:val="00194D3E"/>
  </w:style>
  <w:style w:type="paragraph" w:customStyle="1" w:styleId="1A333CBEC7684BC2B897C2BCF181053C">
    <w:name w:val="1A333CBEC7684BC2B897C2BCF181053C"/>
    <w:rsid w:val="00194D3E"/>
  </w:style>
  <w:style w:type="paragraph" w:customStyle="1" w:styleId="AD7C97C5DAD3474E97E6F342B6AEDB9E">
    <w:name w:val="AD7C97C5DAD3474E97E6F342B6AEDB9E"/>
    <w:rsid w:val="00194D3E"/>
  </w:style>
  <w:style w:type="paragraph" w:customStyle="1" w:styleId="E855A1D154624C0CBC27768F4720D8AF">
    <w:name w:val="E855A1D154624C0CBC27768F4720D8AF"/>
    <w:rsid w:val="00194D3E"/>
  </w:style>
  <w:style w:type="paragraph" w:customStyle="1" w:styleId="AEBCA9C1A4484545AEA70BF0A1F837AA">
    <w:name w:val="AEBCA9C1A4484545AEA70BF0A1F837AA"/>
    <w:rsid w:val="00194D3E"/>
  </w:style>
  <w:style w:type="paragraph" w:customStyle="1" w:styleId="26D1E314F5CE4511B4A2A77B41F4AC19">
    <w:name w:val="26D1E314F5CE4511B4A2A77B41F4AC19"/>
    <w:rsid w:val="00194D3E"/>
  </w:style>
  <w:style w:type="paragraph" w:customStyle="1" w:styleId="B4D9E2DC90DB4CCF8B34AF45D9D2BD26">
    <w:name w:val="B4D9E2DC90DB4CCF8B34AF45D9D2BD26"/>
    <w:rsid w:val="00194D3E"/>
  </w:style>
  <w:style w:type="paragraph" w:customStyle="1" w:styleId="28737C14C720402CBE6BADBFED939406">
    <w:name w:val="28737C14C720402CBE6BADBFED939406"/>
    <w:rsid w:val="00194D3E"/>
  </w:style>
  <w:style w:type="paragraph" w:customStyle="1" w:styleId="8FBAB4FFFACE43BF8FA97E7E9A622BB7">
    <w:name w:val="8FBAB4FFFACE43BF8FA97E7E9A622BB7"/>
    <w:rsid w:val="00194D3E"/>
  </w:style>
  <w:style w:type="paragraph" w:customStyle="1" w:styleId="FAC230378CCE4B14A9A03ABB93AA334B">
    <w:name w:val="FAC230378CCE4B14A9A03ABB93AA334B"/>
    <w:rsid w:val="00194D3E"/>
  </w:style>
  <w:style w:type="paragraph" w:customStyle="1" w:styleId="05553996683C43BD82903540194322BC">
    <w:name w:val="05553996683C43BD82903540194322BC"/>
    <w:rsid w:val="00194D3E"/>
  </w:style>
  <w:style w:type="paragraph" w:customStyle="1" w:styleId="6809294352A748D5B3ECAE1969119502">
    <w:name w:val="6809294352A748D5B3ECAE1969119502"/>
    <w:rsid w:val="00194D3E"/>
  </w:style>
  <w:style w:type="paragraph" w:customStyle="1" w:styleId="7CBFDFB144734D27B23328A0CEDB6A36">
    <w:name w:val="7CBFDFB144734D27B23328A0CEDB6A36"/>
    <w:rsid w:val="00194D3E"/>
  </w:style>
  <w:style w:type="paragraph" w:customStyle="1" w:styleId="5181139991B54F56AE9BF245FAFF68B0">
    <w:name w:val="5181139991B54F56AE9BF245FAFF68B0"/>
    <w:rsid w:val="00194D3E"/>
  </w:style>
  <w:style w:type="paragraph" w:customStyle="1" w:styleId="BBA7D2DBC3EA4B22B4B0AE16008D5B58">
    <w:name w:val="BBA7D2DBC3EA4B22B4B0AE16008D5B58"/>
    <w:rsid w:val="00194D3E"/>
  </w:style>
  <w:style w:type="paragraph" w:customStyle="1" w:styleId="738A93A25D1A41DFBF4347624CF19C65">
    <w:name w:val="738A93A25D1A41DFBF4347624CF19C65"/>
    <w:rsid w:val="00194D3E"/>
  </w:style>
  <w:style w:type="paragraph" w:customStyle="1" w:styleId="83B95B7567A044BC904A022DD6F87418">
    <w:name w:val="83B95B7567A044BC904A022DD6F87418"/>
    <w:rsid w:val="00194D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D2936-F957-45D9-B0A6-6CDD6A2D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Schmelzer-Pauschinger, Marvin (F14)</dc:creator>
  <cp:keywords/>
  <dc:description/>
  <cp:lastModifiedBy>Porstmann, Nina (F14)</cp:lastModifiedBy>
  <cp:revision>22</cp:revision>
  <cp:lastPrinted>2021-02-24T15:13:00Z</cp:lastPrinted>
  <dcterms:created xsi:type="dcterms:W3CDTF">2021-03-16T15:49:00Z</dcterms:created>
  <dcterms:modified xsi:type="dcterms:W3CDTF">2021-03-23T17:24:00Z</dcterms:modified>
</cp:coreProperties>
</file>