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AA96" w14:textId="2CB4B283" w:rsidR="00D74BC0" w:rsidRPr="000527F8" w:rsidRDefault="00B83209" w:rsidP="000527F8">
      <w:pPr>
        <w:pStyle w:val="berschrift2"/>
      </w:pPr>
      <w:bookmarkStart w:id="0" w:name="_GoBack"/>
      <w:bookmarkEnd w:id="0"/>
      <w:r w:rsidRPr="000527F8">
        <w:t>Trägerorganisation für die Süd-Nord-Komponente von weltwärts werden</w:t>
      </w:r>
    </w:p>
    <w:p w14:paraId="1AC92279" w14:textId="77777777" w:rsidR="00981022" w:rsidRPr="000527F8" w:rsidRDefault="00981022" w:rsidP="00B8320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DD8E6" w14:textId="225B2067" w:rsidR="00B83209" w:rsidRPr="000527F8" w:rsidRDefault="00B83209" w:rsidP="00C225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527F8">
        <w:rPr>
          <w:rFonts w:asciiTheme="minorHAnsi" w:hAnsiTheme="minorHAnsi" w:cstheme="minorHAnsi"/>
          <w:b/>
          <w:bCs/>
          <w:sz w:val="22"/>
          <w:szCs w:val="22"/>
        </w:rPr>
        <w:t>In diesem Dokument finden Sie alle Informationen</w:t>
      </w:r>
      <w:r w:rsidR="00F0114D" w:rsidRPr="000527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25B7" w:rsidRPr="000527F8">
        <w:rPr>
          <w:rFonts w:asciiTheme="minorHAnsi" w:hAnsiTheme="minorHAnsi" w:cstheme="minorHAnsi"/>
          <w:b/>
          <w:bCs/>
          <w:sz w:val="22"/>
          <w:szCs w:val="22"/>
        </w:rPr>
        <w:t>zur Anerkennung als Trägerorganisation in der Süd-Nord-Komponente im weltwärts-Programm</w:t>
      </w:r>
      <w:r w:rsidRPr="000527F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225B7" w:rsidRPr="000527F8">
        <w:rPr>
          <w:rFonts w:asciiTheme="minorHAnsi" w:hAnsiTheme="minorHAnsi" w:cstheme="minorHAnsi"/>
          <w:b/>
          <w:bCs/>
          <w:sz w:val="22"/>
          <w:szCs w:val="22"/>
        </w:rPr>
        <w:t xml:space="preserve"> Mit der Anerkennung als Trägerorganisation sind Sie berechtigt Fördermittel für die Umsetzung des Freiwilligendienstes zu beantragen.</w:t>
      </w:r>
      <w:r w:rsidRPr="000527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EF317B" w14:textId="014B4AA0" w:rsidR="00386888" w:rsidRPr="000527F8" w:rsidRDefault="00596CE3" w:rsidP="00B83209">
      <w:pPr>
        <w:rPr>
          <w:rFonts w:cstheme="minorHAnsi"/>
          <w:b/>
          <w:bCs/>
        </w:rPr>
      </w:pPr>
      <w:r w:rsidRPr="000527F8">
        <w:rPr>
          <w:rFonts w:cstheme="minorHAnsi"/>
          <w:b/>
          <w:bCs/>
        </w:rPr>
        <w:t>Teil des Antragsprozesses ist die Beratung durch die Koordinierungsstelle weltwärts</w:t>
      </w:r>
      <w:r w:rsidR="00386888" w:rsidRPr="000527F8">
        <w:rPr>
          <w:rFonts w:cstheme="minorHAnsi"/>
          <w:b/>
          <w:bCs/>
        </w:rPr>
        <w:t xml:space="preserve">. Nehmen Sie gerne jederzeit Kontakt </w:t>
      </w:r>
      <w:r w:rsidRPr="000527F8">
        <w:rPr>
          <w:rFonts w:cstheme="minorHAnsi"/>
          <w:b/>
          <w:bCs/>
        </w:rPr>
        <w:t xml:space="preserve">zu uns </w:t>
      </w:r>
      <w:r w:rsidR="00386888" w:rsidRPr="000527F8">
        <w:rPr>
          <w:rFonts w:cstheme="minorHAnsi"/>
          <w:b/>
          <w:bCs/>
        </w:rPr>
        <w:t>auf</w:t>
      </w:r>
    </w:p>
    <w:p w14:paraId="3E13B337" w14:textId="48D3B291" w:rsidR="00386888" w:rsidRPr="00992533" w:rsidRDefault="00386888" w:rsidP="000527F8">
      <w:pPr>
        <w:spacing w:after="120"/>
        <w:rPr>
          <w:rFonts w:cstheme="minorHAnsi"/>
          <w:b/>
          <w:bCs/>
        </w:rPr>
      </w:pPr>
      <w:r w:rsidRPr="00992533">
        <w:rPr>
          <w:rFonts w:cstheme="minorHAnsi"/>
          <w:b/>
          <w:bCs/>
        </w:rPr>
        <w:t xml:space="preserve">E-Mail: </w:t>
      </w:r>
      <w:hyperlink r:id="rId8" w:history="1">
        <w:r w:rsidRPr="00992533">
          <w:rPr>
            <w:rStyle w:val="Hyperlink"/>
            <w:rFonts w:cstheme="minorHAnsi"/>
            <w:b/>
            <w:bCs/>
          </w:rPr>
          <w:t>Zentralstelle-Sued-Nord@engagement-global.de</w:t>
        </w:r>
      </w:hyperlink>
    </w:p>
    <w:p w14:paraId="05640706" w14:textId="118E8AAA" w:rsidR="00B83209" w:rsidRPr="000527F8" w:rsidRDefault="00B83209" w:rsidP="00B83209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0527F8">
        <w:rPr>
          <w:rFonts w:asciiTheme="minorHAnsi" w:hAnsiTheme="minorHAnsi" w:cstheme="minorHAnsi"/>
          <w:sz w:val="22"/>
          <w:szCs w:val="22"/>
        </w:rPr>
        <w:t>Folgende Unterlagen müssen eingereicht werden:</w:t>
      </w:r>
    </w:p>
    <w:p w14:paraId="696E245A" w14:textId="2043A51B" w:rsidR="00B83209" w:rsidRPr="000527F8" w:rsidRDefault="00F0114D" w:rsidP="008B4762">
      <w:pPr>
        <w:pStyle w:val="Listenabsatz"/>
        <w:numPr>
          <w:ilvl w:val="0"/>
          <w:numId w:val="4"/>
        </w:numPr>
        <w:ind w:left="284" w:hanging="284"/>
        <w:rPr>
          <w:rFonts w:cstheme="minorHAnsi"/>
        </w:rPr>
      </w:pPr>
      <w:r w:rsidRPr="000527F8">
        <w:rPr>
          <w:rFonts w:cstheme="minorHAnsi"/>
        </w:rPr>
        <w:t>Ein spezifisches p</w:t>
      </w:r>
      <w:r w:rsidR="00B83209" w:rsidRPr="000527F8">
        <w:rPr>
          <w:rFonts w:cstheme="minorHAnsi"/>
        </w:rPr>
        <w:t xml:space="preserve">ädagogisches Konzept für </w:t>
      </w:r>
      <w:r w:rsidR="005B2937" w:rsidRPr="000527F8">
        <w:rPr>
          <w:rFonts w:cstheme="minorHAnsi"/>
        </w:rPr>
        <w:t>die</w:t>
      </w:r>
      <w:r w:rsidR="00771D41" w:rsidRPr="000527F8">
        <w:rPr>
          <w:rFonts w:cstheme="minorHAnsi"/>
        </w:rPr>
        <w:t xml:space="preserve"> Umsetzung der</w:t>
      </w:r>
      <w:r w:rsidR="005B2937" w:rsidRPr="000527F8">
        <w:rPr>
          <w:rFonts w:cstheme="minorHAnsi"/>
        </w:rPr>
        <w:t xml:space="preserve"> </w:t>
      </w:r>
      <w:r w:rsidR="00B83209" w:rsidRPr="000527F8">
        <w:rPr>
          <w:rFonts w:cstheme="minorHAnsi"/>
        </w:rPr>
        <w:t>Süd-Nord</w:t>
      </w:r>
      <w:r w:rsidR="005B2937" w:rsidRPr="000527F8">
        <w:rPr>
          <w:rFonts w:cstheme="minorHAnsi"/>
        </w:rPr>
        <w:t>-Komponente</w:t>
      </w:r>
    </w:p>
    <w:p w14:paraId="41759338" w14:textId="26073FEE" w:rsidR="004A1E69" w:rsidRPr="000527F8" w:rsidRDefault="00F0114D" w:rsidP="008B4762">
      <w:pPr>
        <w:pStyle w:val="Listenabsatz"/>
        <w:numPr>
          <w:ilvl w:val="0"/>
          <w:numId w:val="4"/>
        </w:numPr>
        <w:ind w:left="284" w:hanging="284"/>
        <w:rPr>
          <w:rFonts w:cstheme="minorHAnsi"/>
        </w:rPr>
      </w:pPr>
      <w:r w:rsidRPr="000527F8">
        <w:rPr>
          <w:rFonts w:cstheme="minorHAnsi"/>
        </w:rPr>
        <w:t xml:space="preserve">Der </w:t>
      </w:r>
      <w:hyperlink r:id="rId9" w:history="1">
        <w:r w:rsidR="00B83209" w:rsidRPr="000527F8">
          <w:rPr>
            <w:rStyle w:val="Hyperlink"/>
            <w:rFonts w:cstheme="minorHAnsi"/>
          </w:rPr>
          <w:t>Antrag auf Trägerprüfung</w:t>
        </w:r>
      </w:hyperlink>
      <w:r w:rsidR="00B83209" w:rsidRPr="000527F8">
        <w:rPr>
          <w:rFonts w:cstheme="minorHAnsi"/>
        </w:rPr>
        <w:t xml:space="preserve"> inkl. Anlagen (entfällt, wenn Sie bereits anerkannte Trägerorganisation</w:t>
      </w:r>
      <w:r w:rsidR="007C35EB" w:rsidRPr="000527F8">
        <w:rPr>
          <w:rFonts w:cstheme="minorHAnsi"/>
        </w:rPr>
        <w:t xml:space="preserve"> in der Nord-Süd-Komponente sind)</w:t>
      </w:r>
    </w:p>
    <w:p w14:paraId="127C7662" w14:textId="64A94879" w:rsidR="00B83209" w:rsidRPr="000527F8" w:rsidRDefault="00B83209" w:rsidP="00B83209">
      <w:pPr>
        <w:rPr>
          <w:rFonts w:cstheme="minorHAnsi"/>
        </w:rPr>
      </w:pPr>
      <w:r w:rsidRPr="000527F8">
        <w:rPr>
          <w:rStyle w:val="berschrift2Zchn"/>
          <w:rFonts w:asciiTheme="minorHAnsi" w:hAnsiTheme="minorHAnsi" w:cstheme="minorHAnsi"/>
          <w:sz w:val="22"/>
          <w:szCs w:val="22"/>
        </w:rPr>
        <w:t>Frist</w:t>
      </w:r>
      <w:r w:rsidR="00184081" w:rsidRPr="000527F8">
        <w:rPr>
          <w:rStyle w:val="berschrift2Zchn"/>
          <w:rFonts w:asciiTheme="minorHAnsi" w:hAnsiTheme="minorHAnsi" w:cstheme="minorHAnsi"/>
          <w:sz w:val="22"/>
          <w:szCs w:val="22"/>
        </w:rPr>
        <w:t>:</w:t>
      </w:r>
      <w:r w:rsidRPr="000527F8">
        <w:rPr>
          <w:rStyle w:val="berschrift2Zchn"/>
          <w:rFonts w:asciiTheme="minorHAnsi" w:hAnsiTheme="minorHAnsi" w:cstheme="minorHAnsi"/>
          <w:sz w:val="22"/>
          <w:szCs w:val="22"/>
        </w:rPr>
        <w:t xml:space="preserve"> </w:t>
      </w:r>
      <w:r w:rsidRPr="000527F8">
        <w:rPr>
          <w:rFonts w:cstheme="minorHAnsi"/>
        </w:rPr>
        <w:t xml:space="preserve">Der Antrag auf Trägerprüfung kann </w:t>
      </w:r>
      <w:r w:rsidR="00F0114D" w:rsidRPr="000527F8">
        <w:rPr>
          <w:rFonts w:cstheme="minorHAnsi"/>
        </w:rPr>
        <w:t xml:space="preserve">jederzeit </w:t>
      </w:r>
      <w:r w:rsidRPr="000527F8">
        <w:rPr>
          <w:rFonts w:cstheme="minorHAnsi"/>
        </w:rPr>
        <w:t xml:space="preserve">eingereicht werden. Um im Folgejahr mit </w:t>
      </w:r>
      <w:r w:rsidR="00F0114D" w:rsidRPr="000527F8">
        <w:rPr>
          <w:rFonts w:cstheme="minorHAnsi"/>
        </w:rPr>
        <w:t>der Aufnahme</w:t>
      </w:r>
      <w:r w:rsidRPr="000527F8">
        <w:rPr>
          <w:rFonts w:cstheme="minorHAnsi"/>
        </w:rPr>
        <w:t xml:space="preserve"> von Freiwilligen</w:t>
      </w:r>
      <w:r w:rsidR="00F0114D" w:rsidRPr="000527F8">
        <w:rPr>
          <w:rFonts w:cstheme="minorHAnsi"/>
        </w:rPr>
        <w:t xml:space="preserve"> in der Süd-Nord-Komponente</w:t>
      </w:r>
      <w:r w:rsidRPr="000527F8">
        <w:rPr>
          <w:rFonts w:cstheme="minorHAnsi"/>
        </w:rPr>
        <w:t xml:space="preserve"> </w:t>
      </w:r>
      <w:r w:rsidR="00F0114D" w:rsidRPr="000527F8">
        <w:rPr>
          <w:rFonts w:cstheme="minorHAnsi"/>
        </w:rPr>
        <w:t>zu beginnen</w:t>
      </w:r>
      <w:r w:rsidRPr="000527F8">
        <w:rPr>
          <w:rFonts w:cstheme="minorHAnsi"/>
        </w:rPr>
        <w:t xml:space="preserve">, muss der Antrag bis spätestens </w:t>
      </w:r>
      <w:r w:rsidR="00CD1793" w:rsidRPr="000B6C64">
        <w:rPr>
          <w:rFonts w:cstheme="minorHAnsi"/>
          <w:b/>
          <w:i/>
          <w:u w:val="single"/>
        </w:rPr>
        <w:t>30.05</w:t>
      </w:r>
      <w:r w:rsidRPr="000527F8">
        <w:rPr>
          <w:rFonts w:cstheme="minorHAnsi"/>
        </w:rPr>
        <w:t xml:space="preserve"> des Jahres eingereicht werden.</w:t>
      </w:r>
      <w:r w:rsidR="00184081" w:rsidRPr="000527F8">
        <w:rPr>
          <w:rFonts w:cstheme="minorHAnsi"/>
        </w:rPr>
        <w:t xml:space="preserve"> </w:t>
      </w:r>
    </w:p>
    <w:p w14:paraId="4BD638FC" w14:textId="77777777" w:rsidR="00B83209" w:rsidRPr="00992533" w:rsidRDefault="00B83209" w:rsidP="007D7628">
      <w:pPr>
        <w:pStyle w:val="berschrift2"/>
        <w:spacing w:after="160"/>
        <w:rPr>
          <w:rFonts w:asciiTheme="minorHAnsi" w:hAnsiTheme="minorHAnsi" w:cstheme="minorHAnsi"/>
          <w:b/>
          <w:sz w:val="24"/>
          <w:szCs w:val="22"/>
        </w:rPr>
      </w:pPr>
      <w:r w:rsidRPr="00992533">
        <w:rPr>
          <w:rFonts w:asciiTheme="minorHAnsi" w:hAnsiTheme="minorHAnsi" w:cstheme="minorHAnsi"/>
          <w:b/>
          <w:sz w:val="24"/>
          <w:szCs w:val="22"/>
        </w:rPr>
        <w:t>Hinweise zum pädagogischen Konzept:</w:t>
      </w:r>
    </w:p>
    <w:p w14:paraId="7454FBE7" w14:textId="6D5A6152" w:rsidR="00981022" w:rsidRPr="000527F8" w:rsidRDefault="007D7628" w:rsidP="007D7628">
      <w:pPr>
        <w:rPr>
          <w:rFonts w:cstheme="minorHAnsi"/>
        </w:rPr>
      </w:pPr>
      <w:r w:rsidRPr="000527F8">
        <w:rPr>
          <w:rFonts w:cstheme="minorHAnsi"/>
        </w:rPr>
        <w:t xml:space="preserve">Neben den </w:t>
      </w:r>
      <w:r w:rsidRPr="000527F8">
        <w:rPr>
          <w:rFonts w:cstheme="minorHAnsi"/>
          <w:u w:val="single"/>
        </w:rPr>
        <w:t>allgemeinen Voraussetzungen für die Anerkennung als weltwärts-Trägerorganisation</w:t>
      </w:r>
      <w:r w:rsidR="00C73EF2" w:rsidRPr="000527F8">
        <w:rPr>
          <w:rStyle w:val="Funotenzeichen"/>
          <w:rFonts w:cstheme="minorHAnsi"/>
        </w:rPr>
        <w:footnoteReference w:id="1"/>
      </w:r>
      <w:r w:rsidRPr="000527F8">
        <w:rPr>
          <w:rFonts w:cstheme="minorHAnsi"/>
        </w:rPr>
        <w:t xml:space="preserve"> </w:t>
      </w:r>
      <w:r w:rsidR="00C73EF2" w:rsidRPr="000527F8">
        <w:rPr>
          <w:rFonts w:cstheme="minorHAnsi"/>
        </w:rPr>
        <w:t>besteht für die Teilnahme an der Süd-Nord-Komponente die Pflicht ein spezifisches Konzept für die pädagogische und fachliche Begleitung der Freiwilligen zu erstellen. Dieses Konzept muss dem Antrag auf Anerkennung als weltwärts-Trägerorganisation für Süd-Nord Aufnahmen beigelegt werden.</w:t>
      </w:r>
      <w:r w:rsidR="00981022" w:rsidRPr="000527F8">
        <w:rPr>
          <w:rFonts w:cstheme="minorHAnsi"/>
        </w:rPr>
        <w:t xml:space="preserve"> </w:t>
      </w:r>
    </w:p>
    <w:p w14:paraId="637E4B2A" w14:textId="014AC25A" w:rsidR="007D7628" w:rsidRPr="000527F8" w:rsidRDefault="007D7628" w:rsidP="00C375EC">
      <w:pPr>
        <w:rPr>
          <w:rFonts w:cstheme="minorHAnsi"/>
        </w:rPr>
      </w:pPr>
      <w:r w:rsidRPr="000527F8">
        <w:rPr>
          <w:rFonts w:cstheme="minorHAnsi"/>
        </w:rPr>
        <w:t xml:space="preserve">Auf folgende Punkte </w:t>
      </w:r>
      <w:r w:rsidR="00AF5265" w:rsidRPr="000527F8">
        <w:rPr>
          <w:rFonts w:cstheme="minorHAnsi"/>
        </w:rPr>
        <w:t xml:space="preserve">muss </w:t>
      </w:r>
      <w:r w:rsidRPr="000527F8">
        <w:rPr>
          <w:rFonts w:cstheme="minorHAnsi"/>
        </w:rPr>
        <w:t>im Konzept eingegangen werden:</w:t>
      </w:r>
      <w:r w:rsidR="00C375EC" w:rsidRPr="000527F8">
        <w:rPr>
          <w:rFonts w:cstheme="minorHAnsi"/>
        </w:rPr>
        <w:t xml:space="preserve"> </w:t>
      </w:r>
    </w:p>
    <w:p w14:paraId="6031AC62" w14:textId="03F82601" w:rsidR="007D7628" w:rsidRPr="00992533" w:rsidRDefault="007D7628" w:rsidP="007D7628">
      <w:pPr>
        <w:pStyle w:val="berschrift3"/>
        <w:rPr>
          <w:rFonts w:asciiTheme="minorHAnsi" w:hAnsiTheme="minorHAnsi" w:cstheme="minorHAnsi"/>
          <w:b/>
          <w:sz w:val="22"/>
          <w:szCs w:val="22"/>
        </w:rPr>
      </w:pPr>
      <w:r w:rsidRPr="00992533">
        <w:rPr>
          <w:rFonts w:asciiTheme="minorHAnsi" w:hAnsiTheme="minorHAnsi" w:cstheme="minorHAnsi"/>
          <w:b/>
          <w:sz w:val="22"/>
          <w:szCs w:val="22"/>
        </w:rPr>
        <w:t>Aufnahmeorganisation</w:t>
      </w:r>
    </w:p>
    <w:p w14:paraId="6A5FFE2F" w14:textId="77777777" w:rsidR="009159A4" w:rsidRDefault="009159A4" w:rsidP="009159A4">
      <w:pPr>
        <w:pStyle w:val="Listenabsatz"/>
        <w:numPr>
          <w:ilvl w:val="0"/>
          <w:numId w:val="5"/>
        </w:numPr>
        <w:spacing w:line="240" w:lineRule="auto"/>
        <w:ind w:left="426" w:hanging="284"/>
        <w:jc w:val="both"/>
      </w:pPr>
      <w:r>
        <w:t>Stellen Sie Ihre Organisation und deren Tätigkeitsbereiche kurz vor. Welchen Bezug hat Ihre Organisation bereits zu entwicklungspolitischer Bildungsarbeit? Was sind die Beweggründe für die Teilnahme am weltwärts-Programm?</w:t>
      </w:r>
    </w:p>
    <w:p w14:paraId="7E7C38FB" w14:textId="77777777" w:rsidR="009159A4" w:rsidRDefault="009159A4" w:rsidP="009159A4">
      <w:pPr>
        <w:pStyle w:val="Listenabsatz"/>
        <w:numPr>
          <w:ilvl w:val="0"/>
          <w:numId w:val="1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Gibt es in der Aufnahmeorganisation feste Ansprechpersonen für die Freiwilligen?</w:t>
      </w:r>
    </w:p>
    <w:p w14:paraId="6CAF1BD7" w14:textId="504C996E" w:rsidR="007D7628" w:rsidRPr="000527F8" w:rsidRDefault="00505C0A" w:rsidP="00E74DA1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Wie</w:t>
      </w:r>
      <w:r w:rsidR="004065DC" w:rsidRPr="000527F8">
        <w:rPr>
          <w:rFonts w:cstheme="minorHAnsi"/>
        </w:rPr>
        <w:t xml:space="preserve"> ist die Organisation personell und finanziell</w:t>
      </w:r>
      <w:r w:rsidRPr="000527F8">
        <w:rPr>
          <w:rFonts w:cstheme="minorHAnsi"/>
        </w:rPr>
        <w:t xml:space="preserve"> aufgestellt? </w:t>
      </w:r>
    </w:p>
    <w:p w14:paraId="25A6FD02" w14:textId="79D6175E" w:rsidR="00463D4D" w:rsidRPr="000527F8" w:rsidRDefault="00463D4D" w:rsidP="00463D4D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Wer ist für die Umsetzung des Freiwilligendienstes verantwortlich?</w:t>
      </w:r>
    </w:p>
    <w:p w14:paraId="72D0ECFA" w14:textId="306F2800" w:rsidR="00505C0A" w:rsidRPr="000527F8" w:rsidRDefault="00505C0A" w:rsidP="00D10F2B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Hat Ihre Organisation bereits Erfahrung mit Incoming</w:t>
      </w:r>
      <w:r w:rsidR="004065DC" w:rsidRPr="000527F8">
        <w:rPr>
          <w:rFonts w:cstheme="minorHAnsi"/>
        </w:rPr>
        <w:t>-</w:t>
      </w:r>
      <w:r w:rsidRPr="000527F8">
        <w:rPr>
          <w:rFonts w:cstheme="minorHAnsi"/>
        </w:rPr>
        <w:t xml:space="preserve"> und/oder Inlandsfreiwilligendiensten? </w:t>
      </w:r>
    </w:p>
    <w:p w14:paraId="54202B4E" w14:textId="77777777" w:rsidR="007D7628" w:rsidRPr="00992533" w:rsidRDefault="007D7628" w:rsidP="007D7628">
      <w:pPr>
        <w:pStyle w:val="berschrift3"/>
        <w:rPr>
          <w:rFonts w:asciiTheme="minorHAnsi" w:hAnsiTheme="minorHAnsi" w:cstheme="minorHAnsi"/>
          <w:b/>
          <w:sz w:val="22"/>
          <w:szCs w:val="22"/>
        </w:rPr>
      </w:pPr>
      <w:r w:rsidRPr="00992533">
        <w:rPr>
          <w:rFonts w:asciiTheme="minorHAnsi" w:hAnsiTheme="minorHAnsi" w:cstheme="minorHAnsi"/>
          <w:b/>
          <w:sz w:val="22"/>
          <w:szCs w:val="22"/>
        </w:rPr>
        <w:t>Partnerorganisationen</w:t>
      </w:r>
    </w:p>
    <w:p w14:paraId="7D46CBF9" w14:textId="77777777" w:rsidR="009351D4" w:rsidRDefault="00505C0A" w:rsidP="009351D4">
      <w:pPr>
        <w:rPr>
          <w:rFonts w:cstheme="minorHAnsi"/>
        </w:rPr>
      </w:pPr>
      <w:r w:rsidRPr="000527F8">
        <w:rPr>
          <w:rFonts w:cstheme="minorHAnsi"/>
        </w:rPr>
        <w:t xml:space="preserve">Die Süd-Nord-Komponente soll dazu beitragen, dass Partnerschaften gestärkt und ausgebaut werden und die Partnerperspektiven in großem Maße berücksichtigt werden. </w:t>
      </w:r>
      <w:r w:rsidR="009351D4" w:rsidRPr="009351D4">
        <w:rPr>
          <w:rFonts w:cstheme="minorHAnsi"/>
        </w:rPr>
        <w:t xml:space="preserve">Die partnerschaftliche Zusammenarbeit mit den </w:t>
      </w:r>
      <w:r w:rsidR="009351D4">
        <w:rPr>
          <w:rFonts w:cstheme="minorHAnsi"/>
        </w:rPr>
        <w:t xml:space="preserve">entsendenden </w:t>
      </w:r>
      <w:r w:rsidR="009351D4" w:rsidRPr="009351D4">
        <w:rPr>
          <w:rFonts w:cstheme="minorHAnsi"/>
        </w:rPr>
        <w:t xml:space="preserve">Partnerorganisationen hat im weltwärts-Programm </w:t>
      </w:r>
      <w:r w:rsidR="009351D4">
        <w:rPr>
          <w:rFonts w:cstheme="minorHAnsi"/>
        </w:rPr>
        <w:t xml:space="preserve">daher </w:t>
      </w:r>
      <w:r w:rsidR="009351D4" w:rsidRPr="009351D4">
        <w:rPr>
          <w:rFonts w:cstheme="minorHAnsi"/>
        </w:rPr>
        <w:t>einen hohen Stellenwert.</w:t>
      </w:r>
    </w:p>
    <w:p w14:paraId="4C295288" w14:textId="7DE80A1F" w:rsidR="00C375EC" w:rsidRPr="009351D4" w:rsidRDefault="00463D4D" w:rsidP="009351D4">
      <w:pPr>
        <w:pStyle w:val="Listenabsatz"/>
        <w:numPr>
          <w:ilvl w:val="0"/>
          <w:numId w:val="3"/>
        </w:numPr>
        <w:ind w:left="567" w:hanging="425"/>
        <w:rPr>
          <w:rFonts w:cstheme="minorHAnsi"/>
        </w:rPr>
      </w:pPr>
      <w:r w:rsidRPr="009351D4">
        <w:rPr>
          <w:rFonts w:cstheme="minorHAnsi"/>
        </w:rPr>
        <w:t>Gibt es in der</w:t>
      </w:r>
      <w:r w:rsidR="00C375EC" w:rsidRPr="009351D4">
        <w:rPr>
          <w:rFonts w:cstheme="minorHAnsi"/>
        </w:rPr>
        <w:t xml:space="preserve"> Partnerorganisation feste Ansprechpersonen für die Freiwilligen?</w:t>
      </w:r>
    </w:p>
    <w:p w14:paraId="24E8A5FC" w14:textId="6F348042" w:rsidR="00505C0A" w:rsidRPr="000527F8" w:rsidRDefault="00505C0A" w:rsidP="009351D4">
      <w:pPr>
        <w:pStyle w:val="Listenabsatz"/>
        <w:numPr>
          <w:ilvl w:val="0"/>
          <w:numId w:val="3"/>
        </w:numPr>
        <w:ind w:left="567" w:hanging="425"/>
        <w:rPr>
          <w:rFonts w:cstheme="minorHAnsi"/>
        </w:rPr>
      </w:pPr>
      <w:r w:rsidRPr="000527F8">
        <w:rPr>
          <w:rFonts w:cstheme="minorHAnsi"/>
        </w:rPr>
        <w:t>Mit welchen Partnerorganisationen planen Sie die Umsetzung? Welche Kompetenzen und Erfahrungen bringen die Partnerorganisationen in das Programm ein?</w:t>
      </w:r>
    </w:p>
    <w:p w14:paraId="542261D9" w14:textId="352FC0EA" w:rsidR="00505C0A" w:rsidRPr="000527F8" w:rsidRDefault="00CE7954" w:rsidP="009351D4">
      <w:pPr>
        <w:pStyle w:val="Listenabsatz"/>
        <w:numPr>
          <w:ilvl w:val="0"/>
          <w:numId w:val="3"/>
        </w:numPr>
        <w:ind w:left="567" w:hanging="425"/>
        <w:rPr>
          <w:rFonts w:cstheme="minorHAnsi"/>
        </w:rPr>
      </w:pPr>
      <w:r w:rsidRPr="000527F8">
        <w:rPr>
          <w:rFonts w:cstheme="minorHAnsi"/>
        </w:rPr>
        <w:t>Wu</w:t>
      </w:r>
      <w:r w:rsidR="00505C0A" w:rsidRPr="000527F8">
        <w:rPr>
          <w:rFonts w:cstheme="minorHAnsi"/>
        </w:rPr>
        <w:t>rden Partnerorganisationen bei der Konzeption der Süd-Nord-Komponente inhaltlich mit einbezogen?</w:t>
      </w:r>
      <w:r w:rsidR="00463D4D" w:rsidRPr="000527F8">
        <w:rPr>
          <w:rFonts w:cstheme="minorHAnsi"/>
        </w:rPr>
        <w:t xml:space="preserve"> </w:t>
      </w:r>
      <w:r w:rsidR="00505C0A" w:rsidRPr="000527F8">
        <w:rPr>
          <w:rFonts w:cstheme="minorHAnsi"/>
        </w:rPr>
        <w:t xml:space="preserve"> </w:t>
      </w:r>
      <w:r w:rsidR="00463D4D" w:rsidRPr="000527F8">
        <w:rPr>
          <w:rFonts w:cstheme="minorHAnsi"/>
        </w:rPr>
        <w:t>Werden Perspektiven der Partnerorganisationen sichtbar?</w:t>
      </w:r>
    </w:p>
    <w:p w14:paraId="1CC5A2C3" w14:textId="7D155A30" w:rsidR="006D1D85" w:rsidRPr="000527F8" w:rsidRDefault="006D1D85" w:rsidP="009351D4">
      <w:pPr>
        <w:pStyle w:val="Listenabsatz"/>
        <w:numPr>
          <w:ilvl w:val="0"/>
          <w:numId w:val="3"/>
        </w:numPr>
        <w:ind w:left="567" w:hanging="425"/>
        <w:rPr>
          <w:rFonts w:cstheme="minorHAnsi"/>
        </w:rPr>
      </w:pPr>
      <w:r w:rsidRPr="000527F8">
        <w:rPr>
          <w:rFonts w:cstheme="minorHAnsi"/>
        </w:rPr>
        <w:t>Wie ist die Aufgabenverteilung zwisc</w:t>
      </w:r>
      <w:r w:rsidR="00261101" w:rsidRPr="000527F8">
        <w:rPr>
          <w:rFonts w:cstheme="minorHAnsi"/>
        </w:rPr>
        <w:t>hen Aufnahmeorganisationen und</w:t>
      </w:r>
      <w:r w:rsidRPr="000527F8">
        <w:rPr>
          <w:rFonts w:cstheme="minorHAnsi"/>
        </w:rPr>
        <w:t xml:space="preserve"> Partnerorganisationen? </w:t>
      </w:r>
    </w:p>
    <w:p w14:paraId="7D89E6B3" w14:textId="19FD2CE6" w:rsidR="006D1D85" w:rsidRPr="000527F8" w:rsidRDefault="006D1D85" w:rsidP="00261101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lastRenderedPageBreak/>
        <w:t>Übernehmen die Partnerorganisationen die Aufgaben eigenverantwortlich bzw. wird sichtbar, wie die Aufnahmeorganisation sie dabei unterstützt, mehr Aufgaben eigenverantwortlich zu übernehmen?</w:t>
      </w:r>
    </w:p>
    <w:p w14:paraId="7D054CDA" w14:textId="77777777" w:rsidR="007D7628" w:rsidRPr="00992533" w:rsidRDefault="00981022" w:rsidP="007D7628">
      <w:pPr>
        <w:pStyle w:val="berschrift3"/>
        <w:rPr>
          <w:rFonts w:asciiTheme="minorHAnsi" w:hAnsiTheme="minorHAnsi" w:cstheme="minorHAnsi"/>
          <w:b/>
          <w:sz w:val="22"/>
          <w:szCs w:val="22"/>
        </w:rPr>
      </w:pPr>
      <w:r w:rsidRPr="00992533">
        <w:rPr>
          <w:rFonts w:asciiTheme="minorHAnsi" w:hAnsiTheme="minorHAnsi" w:cstheme="minorHAnsi"/>
          <w:b/>
          <w:sz w:val="22"/>
          <w:szCs w:val="22"/>
        </w:rPr>
        <w:t>E</w:t>
      </w:r>
      <w:r w:rsidR="007D7628" w:rsidRPr="00992533">
        <w:rPr>
          <w:rFonts w:asciiTheme="minorHAnsi" w:hAnsiTheme="minorHAnsi" w:cstheme="minorHAnsi"/>
          <w:b/>
          <w:sz w:val="22"/>
          <w:szCs w:val="22"/>
        </w:rPr>
        <w:t>insatzstellen</w:t>
      </w:r>
    </w:p>
    <w:p w14:paraId="4F6234AA" w14:textId="5178750D" w:rsidR="00505C0A" w:rsidRPr="000527F8" w:rsidRDefault="00505C0A" w:rsidP="00505C0A">
      <w:pPr>
        <w:rPr>
          <w:rFonts w:cstheme="minorHAnsi"/>
        </w:rPr>
      </w:pPr>
      <w:r w:rsidRPr="000527F8">
        <w:rPr>
          <w:rFonts w:cstheme="minorHAnsi"/>
        </w:rPr>
        <w:t>Die Auswahl und Vorbereitung geeigneter Einsatzstellen trägt maßgeblich zum Erfolg des Dienstes bei. Auswahl, Vorbereitung und Begl</w:t>
      </w:r>
      <w:r w:rsidR="00CE7954" w:rsidRPr="000527F8">
        <w:rPr>
          <w:rFonts w:cstheme="minorHAnsi"/>
        </w:rPr>
        <w:t>eitung der Einsatzstellen bzw.</w:t>
      </w:r>
      <w:r w:rsidRPr="000527F8">
        <w:rPr>
          <w:rFonts w:cstheme="minorHAnsi"/>
        </w:rPr>
        <w:t xml:space="preserve"> Vorüberlegungen dazu </w:t>
      </w:r>
      <w:r w:rsidR="007A71CE" w:rsidRPr="000527F8">
        <w:rPr>
          <w:rFonts w:cstheme="minorHAnsi"/>
        </w:rPr>
        <w:t xml:space="preserve">müssen </w:t>
      </w:r>
      <w:r w:rsidRPr="000527F8">
        <w:rPr>
          <w:rFonts w:cstheme="minorHAnsi"/>
        </w:rPr>
        <w:t xml:space="preserve">im Konzept beschrieben sein. Der Charakter eines entwicklungspolitischen Freiwilligendienstes </w:t>
      </w:r>
      <w:r w:rsidR="007A71CE" w:rsidRPr="000527F8">
        <w:rPr>
          <w:rFonts w:cstheme="minorHAnsi"/>
        </w:rPr>
        <w:t xml:space="preserve">muss </w:t>
      </w:r>
      <w:r w:rsidR="00903E9D" w:rsidRPr="000527F8">
        <w:rPr>
          <w:rFonts w:cstheme="minorHAnsi"/>
        </w:rPr>
        <w:t>hierbei zum Tragen kommen.</w:t>
      </w:r>
    </w:p>
    <w:p w14:paraId="466DCE45" w14:textId="26AB0DF5" w:rsidR="00C375EC" w:rsidRPr="000527F8" w:rsidRDefault="00C375EC" w:rsidP="00C375EC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Gibt es in der Einsatzstelle eine feste Person, die die Freiwilligen anleitet?</w:t>
      </w:r>
    </w:p>
    <w:p w14:paraId="058B4623" w14:textId="0408A2AF" w:rsidR="00505C0A" w:rsidRPr="000527F8" w:rsidRDefault="007A71CE" w:rsidP="00E74DA1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Welche Kriterien setzen Sie</w:t>
      </w:r>
      <w:r w:rsidR="00505C0A" w:rsidRPr="000527F8">
        <w:rPr>
          <w:rFonts w:cstheme="minorHAnsi"/>
        </w:rPr>
        <w:t xml:space="preserve"> für die Auswahl von Einsatzstellen</w:t>
      </w:r>
      <w:r w:rsidRPr="000527F8">
        <w:rPr>
          <w:rFonts w:cstheme="minorHAnsi"/>
        </w:rPr>
        <w:t xml:space="preserve"> fest</w:t>
      </w:r>
      <w:r w:rsidR="00505C0A" w:rsidRPr="000527F8">
        <w:rPr>
          <w:rFonts w:cstheme="minorHAnsi"/>
        </w:rPr>
        <w:t xml:space="preserve"> (Eignung für Freiwillige aus dem Global</w:t>
      </w:r>
      <w:r w:rsidR="00E74DA1" w:rsidRPr="000527F8">
        <w:rPr>
          <w:rFonts w:cstheme="minorHAnsi"/>
        </w:rPr>
        <w:t>en Süden)</w:t>
      </w:r>
      <w:r w:rsidR="00505C0A" w:rsidRPr="000527F8">
        <w:rPr>
          <w:rFonts w:cstheme="minorHAnsi"/>
        </w:rPr>
        <w:t>?</w:t>
      </w:r>
    </w:p>
    <w:p w14:paraId="5A55C699" w14:textId="6A0FD1B6" w:rsidR="00463D4D" w:rsidRPr="000527F8" w:rsidRDefault="00BD1B3C" w:rsidP="00E74DA1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Welche Aufgabenbereiche</w:t>
      </w:r>
      <w:r w:rsidR="00463D4D" w:rsidRPr="000527F8">
        <w:rPr>
          <w:rFonts w:cstheme="minorHAnsi"/>
        </w:rPr>
        <w:t xml:space="preserve"> übernehmen die Freiwilligen in den Einsatzstellen?</w:t>
      </w:r>
    </w:p>
    <w:p w14:paraId="01B267CC" w14:textId="6D05E73B" w:rsidR="007D7628" w:rsidRPr="000527F8" w:rsidRDefault="00505C0A" w:rsidP="00596CE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Wie werden die Einsatzstellen während des Freiwilligendienstes begleitet?</w:t>
      </w:r>
    </w:p>
    <w:p w14:paraId="3444A0ED" w14:textId="77777777" w:rsidR="007D7628" w:rsidRPr="00992533" w:rsidRDefault="007D7628" w:rsidP="007D7628">
      <w:pPr>
        <w:pStyle w:val="berschrift3"/>
        <w:rPr>
          <w:rFonts w:asciiTheme="minorHAnsi" w:hAnsiTheme="minorHAnsi" w:cstheme="minorHAnsi"/>
          <w:b/>
          <w:sz w:val="22"/>
          <w:szCs w:val="22"/>
        </w:rPr>
      </w:pPr>
      <w:r w:rsidRPr="00992533">
        <w:rPr>
          <w:rFonts w:asciiTheme="minorHAnsi" w:hAnsiTheme="minorHAnsi" w:cstheme="minorHAnsi"/>
          <w:b/>
          <w:sz w:val="22"/>
          <w:szCs w:val="22"/>
        </w:rPr>
        <w:t>Fachlich-pädagogische Begleitung</w:t>
      </w:r>
    </w:p>
    <w:p w14:paraId="47DE7732" w14:textId="77777777" w:rsidR="00505C0A" w:rsidRPr="000527F8" w:rsidRDefault="00505C0A" w:rsidP="00505C0A">
      <w:pPr>
        <w:rPr>
          <w:rFonts w:cstheme="minorHAnsi"/>
        </w:rPr>
      </w:pPr>
      <w:r w:rsidRPr="000527F8">
        <w:rPr>
          <w:rFonts w:cstheme="minorHAnsi"/>
        </w:rPr>
        <w:t>Der entwicklungspolitische Rahmen des Freiwilligendienstes wird insbesondere durch die fachlich-pädagogische Begleitung sichergestellt und wird daher sehr hoch gewichtet.</w:t>
      </w:r>
    </w:p>
    <w:p w14:paraId="4ED2CF00" w14:textId="77777777" w:rsidR="00C375EC" w:rsidRPr="000527F8" w:rsidRDefault="00505C0A" w:rsidP="00992533">
      <w:pPr>
        <w:pStyle w:val="Default"/>
        <w:numPr>
          <w:ilvl w:val="0"/>
          <w:numId w:val="3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0527F8">
        <w:rPr>
          <w:rFonts w:asciiTheme="minorHAnsi" w:hAnsiTheme="minorHAnsi" w:cstheme="minorHAnsi"/>
          <w:sz w:val="22"/>
          <w:szCs w:val="22"/>
        </w:rPr>
        <w:t>Wie werden Sie die fachlich-pädagogische Begleitung der Freiwilligen sicherstellen?</w:t>
      </w:r>
    </w:p>
    <w:p w14:paraId="3C8F9481" w14:textId="60F6285A" w:rsidR="00505C0A" w:rsidRPr="000527F8" w:rsidRDefault="00C375EC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  <w:color w:val="000000"/>
        </w:rPr>
      </w:pPr>
      <w:r w:rsidRPr="000527F8">
        <w:rPr>
          <w:rFonts w:cstheme="minorHAnsi"/>
          <w:color w:val="000000"/>
        </w:rPr>
        <w:t>Haben die Freiwilligen eine/n externe Mentor/in?</w:t>
      </w:r>
    </w:p>
    <w:p w14:paraId="6B40DC72" w14:textId="77777777" w:rsidR="00981022" w:rsidRPr="000527F8" w:rsidRDefault="00505C0A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 xml:space="preserve">Wie ist der Bewerbungs- und Auswahlprozess gestaltet? Nach welchen </w:t>
      </w:r>
      <w:r w:rsidR="00981022" w:rsidRPr="000527F8">
        <w:rPr>
          <w:rFonts w:cstheme="minorHAnsi"/>
        </w:rPr>
        <w:t>Voraussetzungen werden die</w:t>
      </w:r>
      <w:r w:rsidRPr="000527F8">
        <w:rPr>
          <w:rFonts w:cstheme="minorHAnsi"/>
        </w:rPr>
        <w:t xml:space="preserve"> Teilnehmenden</w:t>
      </w:r>
      <w:r w:rsidR="00981022" w:rsidRPr="000527F8">
        <w:rPr>
          <w:rFonts w:cstheme="minorHAnsi"/>
        </w:rPr>
        <w:t xml:space="preserve"> ausgewählt?</w:t>
      </w:r>
      <w:r w:rsidRPr="000527F8">
        <w:rPr>
          <w:rFonts w:cstheme="minorHAnsi"/>
        </w:rPr>
        <w:t xml:space="preserve"> </w:t>
      </w:r>
    </w:p>
    <w:p w14:paraId="3255FB79" w14:textId="77777777" w:rsidR="00505C0A" w:rsidRPr="000527F8" w:rsidRDefault="00981022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 xml:space="preserve">Wie wird die </w:t>
      </w:r>
      <w:r w:rsidR="00505C0A" w:rsidRPr="000527F8">
        <w:rPr>
          <w:rFonts w:cstheme="minorHAnsi"/>
        </w:rPr>
        <w:t>Vor- und Nachbereitung im Partnerland</w:t>
      </w:r>
      <w:r w:rsidRPr="000527F8">
        <w:rPr>
          <w:rFonts w:cstheme="minorHAnsi"/>
        </w:rPr>
        <w:t xml:space="preserve"> gestaltet?</w:t>
      </w:r>
    </w:p>
    <w:p w14:paraId="2A271C78" w14:textId="77777777" w:rsidR="00C375EC" w:rsidRPr="000527F8" w:rsidRDefault="00C375EC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Sind 25 Seminartage einschließlich des Seminars zur politischen Bildung vorgesehen?</w:t>
      </w:r>
    </w:p>
    <w:p w14:paraId="279D26C0" w14:textId="1F2DE21C" w:rsidR="00505C0A" w:rsidRPr="000527F8" w:rsidRDefault="00981022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 xml:space="preserve">Wie ist die </w:t>
      </w:r>
      <w:r w:rsidR="00C375EC" w:rsidRPr="000527F8">
        <w:rPr>
          <w:rFonts w:cstheme="minorHAnsi"/>
        </w:rPr>
        <w:t xml:space="preserve">inhaltliche und zeitliche </w:t>
      </w:r>
      <w:r w:rsidR="00505C0A" w:rsidRPr="000527F8">
        <w:rPr>
          <w:rFonts w:cstheme="minorHAnsi"/>
        </w:rPr>
        <w:t>Ausgestaltung der Seminartage in Deutschland</w:t>
      </w:r>
      <w:r w:rsidR="00C375EC" w:rsidRPr="000527F8">
        <w:rPr>
          <w:rFonts w:cstheme="minorHAnsi"/>
        </w:rPr>
        <w:t>?</w:t>
      </w:r>
    </w:p>
    <w:p w14:paraId="76000AB4" w14:textId="0BB5AF17" w:rsidR="00C375EC" w:rsidRPr="000527F8" w:rsidRDefault="00C375EC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Werden im Herkunftsland Sprachkurse angeboten und wird der Spracherwerb in Deutschland sichergestellt?</w:t>
      </w:r>
    </w:p>
    <w:p w14:paraId="52E46CC4" w14:textId="77777777" w:rsidR="00981022" w:rsidRPr="000527F8" w:rsidRDefault="00981022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Wie und in welchem Umfang werden entwicklungspolitische Fragestellungen bearbeitet?</w:t>
      </w:r>
    </w:p>
    <w:p w14:paraId="09B986A4" w14:textId="039335DB" w:rsidR="00981022" w:rsidRPr="000527F8" w:rsidRDefault="00981022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Ist eine Vernetzung zwischen Süd-Nord und Nord-Süd Freiwilligen oder Freiwilligen anderer Freiwilligendienstformate</w:t>
      </w:r>
      <w:r w:rsidR="00487725" w:rsidRPr="000527F8">
        <w:rPr>
          <w:rFonts w:cstheme="minorHAnsi"/>
        </w:rPr>
        <w:t xml:space="preserve"> geplant?</w:t>
      </w:r>
    </w:p>
    <w:p w14:paraId="4185BFE4" w14:textId="3A2D0328" w:rsidR="00487725" w:rsidRDefault="00487725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0527F8">
        <w:rPr>
          <w:rFonts w:cstheme="minorHAnsi"/>
        </w:rPr>
        <w:t>Sind die Voraussetzungen, die durch den Qualitätsanforderungskatalog</w:t>
      </w:r>
      <w:r w:rsidRPr="000527F8">
        <w:rPr>
          <w:rStyle w:val="Funotenzeichen"/>
          <w:rFonts w:cstheme="minorHAnsi"/>
        </w:rPr>
        <w:footnoteReference w:id="2"/>
      </w:r>
      <w:r w:rsidRPr="000527F8">
        <w:rPr>
          <w:rFonts w:cstheme="minorHAnsi"/>
        </w:rPr>
        <w:t xml:space="preserve"> im weltwärts-Programm definiert werden erfüllt?</w:t>
      </w:r>
    </w:p>
    <w:p w14:paraId="636BF6C1" w14:textId="55EC3ECE" w:rsidR="00992533" w:rsidRPr="00992533" w:rsidRDefault="00992533" w:rsidP="00992533">
      <w:pPr>
        <w:pStyle w:val="Listenabsatz"/>
        <w:numPr>
          <w:ilvl w:val="0"/>
          <w:numId w:val="3"/>
        </w:numPr>
        <w:ind w:left="426" w:hanging="284"/>
        <w:rPr>
          <w:rFonts w:cstheme="minorHAnsi"/>
        </w:rPr>
      </w:pPr>
      <w:r w:rsidRPr="00992533">
        <w:rPr>
          <w:rFonts w:cstheme="minorHAnsi"/>
        </w:rPr>
        <w:t>Ist ein Krisenplan/ Konzept für Krisenmanagement vorhanden oder in Arbeit?</w:t>
      </w:r>
    </w:p>
    <w:p w14:paraId="2D6EE552" w14:textId="77777777" w:rsidR="00B83209" w:rsidRPr="00992533" w:rsidRDefault="007D7628" w:rsidP="00981022">
      <w:pPr>
        <w:pStyle w:val="berschrift3"/>
        <w:rPr>
          <w:rFonts w:asciiTheme="minorHAnsi" w:hAnsiTheme="minorHAnsi" w:cstheme="minorHAnsi"/>
          <w:b/>
          <w:sz w:val="22"/>
          <w:szCs w:val="22"/>
        </w:rPr>
      </w:pPr>
      <w:r w:rsidRPr="00992533">
        <w:rPr>
          <w:rFonts w:asciiTheme="minorHAnsi" w:hAnsiTheme="minorHAnsi" w:cstheme="minorHAnsi"/>
          <w:b/>
          <w:sz w:val="22"/>
          <w:szCs w:val="22"/>
        </w:rPr>
        <w:t>Entwicklungspolitischer Kontext</w:t>
      </w:r>
    </w:p>
    <w:p w14:paraId="126046EB" w14:textId="1B3F3592" w:rsidR="00382000" w:rsidRPr="000527F8" w:rsidRDefault="00981022" w:rsidP="00981022">
      <w:pPr>
        <w:rPr>
          <w:rFonts w:cstheme="minorHAnsi"/>
        </w:rPr>
      </w:pPr>
      <w:r w:rsidRPr="000527F8">
        <w:rPr>
          <w:rFonts w:cstheme="minorHAnsi"/>
        </w:rPr>
        <w:t xml:space="preserve">Hier geht es insbesondere darum, ob der </w:t>
      </w:r>
      <w:r w:rsidR="00992533" w:rsidRPr="00992533">
        <w:rPr>
          <w:rFonts w:cstheme="minorHAnsi"/>
        </w:rPr>
        <w:t xml:space="preserve">ob der Freiwilligendienst einen entwicklungspolitischen Bezug/ Bezug zu den SDG hat </w:t>
      </w:r>
      <w:r w:rsidRPr="000527F8">
        <w:rPr>
          <w:rFonts w:cstheme="minorHAnsi"/>
        </w:rPr>
        <w:t xml:space="preserve">und ob die übergeordneten Ziele der Süd-Nord-Komponente durch den Freiwilligendienst erfüllt werden können. </w:t>
      </w:r>
    </w:p>
    <w:p w14:paraId="128D6DD4" w14:textId="743439DC" w:rsidR="00981022" w:rsidRDefault="00981022" w:rsidP="008B4762">
      <w:pPr>
        <w:pStyle w:val="Listenabsatz"/>
        <w:numPr>
          <w:ilvl w:val="0"/>
          <w:numId w:val="3"/>
        </w:numPr>
        <w:rPr>
          <w:rFonts w:cstheme="minorHAnsi"/>
        </w:rPr>
      </w:pPr>
      <w:r w:rsidRPr="000527F8">
        <w:rPr>
          <w:rFonts w:cstheme="minorHAnsi"/>
        </w:rPr>
        <w:t>Welche entwicklungspolitischen Wirkungen wollen Sie und Ihre Partnerorganisation mit dem Freiwilligendienst fördern?</w:t>
      </w:r>
    </w:p>
    <w:p w14:paraId="02C54B5C" w14:textId="77777777" w:rsidR="00992533" w:rsidRPr="00992533" w:rsidRDefault="00992533" w:rsidP="00992533">
      <w:pPr>
        <w:pStyle w:val="Listenabsatz"/>
        <w:numPr>
          <w:ilvl w:val="0"/>
          <w:numId w:val="3"/>
        </w:numPr>
        <w:rPr>
          <w:rFonts w:cstheme="minorHAnsi"/>
        </w:rPr>
      </w:pPr>
      <w:r w:rsidRPr="00992533">
        <w:rPr>
          <w:rFonts w:cstheme="minorHAnsi"/>
        </w:rPr>
        <w:t>Wie ist Ihr Verständnis von Globalem Lernen? Wie soll dies im Freiwilligendient umgesetzt werden?</w:t>
      </w:r>
    </w:p>
    <w:p w14:paraId="2B3D1EAF" w14:textId="7EA2F994" w:rsidR="006D1D85" w:rsidRPr="000527F8" w:rsidRDefault="00BD1B3C" w:rsidP="005D0792">
      <w:pPr>
        <w:rPr>
          <w:rFonts w:cstheme="minorHAnsi"/>
        </w:rPr>
      </w:pPr>
      <w:r w:rsidRPr="000527F8">
        <w:rPr>
          <w:rFonts w:cstheme="minorHAnsi"/>
        </w:rPr>
        <w:t>Weitere</w:t>
      </w:r>
      <w:r w:rsidR="00B04B6B" w:rsidRPr="000527F8">
        <w:rPr>
          <w:rFonts w:cstheme="minorHAnsi"/>
        </w:rPr>
        <w:t xml:space="preserve"> Informationen zu weltwärts Süd-Nord</w:t>
      </w:r>
      <w:r w:rsidR="00F35146" w:rsidRPr="000527F8">
        <w:rPr>
          <w:rFonts w:cstheme="minorHAnsi"/>
        </w:rPr>
        <w:t xml:space="preserve"> finden Sie im </w:t>
      </w:r>
      <w:hyperlink r:id="rId10" w:history="1">
        <w:r w:rsidR="00F35146" w:rsidRPr="000527F8">
          <w:rPr>
            <w:rStyle w:val="Hyperlink"/>
            <w:rFonts w:cstheme="minorHAnsi"/>
          </w:rPr>
          <w:t>Dokumentencenter</w:t>
        </w:r>
      </w:hyperlink>
      <w:r w:rsidR="00F35146" w:rsidRPr="000527F8">
        <w:rPr>
          <w:rFonts w:cstheme="minorHAnsi"/>
        </w:rPr>
        <w:t>.</w:t>
      </w:r>
    </w:p>
    <w:sectPr w:rsidR="006D1D85" w:rsidRPr="000527F8" w:rsidSect="000527F8">
      <w:headerReference w:type="first" r:id="rId11"/>
      <w:pgSz w:w="11906" w:h="16838" w:code="9"/>
      <w:pgMar w:top="993" w:right="1418" w:bottom="851" w:left="1418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9075" w14:textId="77777777" w:rsidR="00D10F2B" w:rsidRDefault="00D10F2B" w:rsidP="00184081">
      <w:pPr>
        <w:spacing w:after="0" w:line="240" w:lineRule="auto"/>
      </w:pPr>
      <w:r>
        <w:separator/>
      </w:r>
    </w:p>
  </w:endnote>
  <w:endnote w:type="continuationSeparator" w:id="0">
    <w:p w14:paraId="0B212F44" w14:textId="77777777" w:rsidR="00D10F2B" w:rsidRDefault="00D10F2B" w:rsidP="0018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57C88" w14:textId="77777777" w:rsidR="00D10F2B" w:rsidRDefault="00D10F2B" w:rsidP="00184081">
      <w:pPr>
        <w:spacing w:after="0" w:line="240" w:lineRule="auto"/>
      </w:pPr>
      <w:r>
        <w:separator/>
      </w:r>
    </w:p>
  </w:footnote>
  <w:footnote w:type="continuationSeparator" w:id="0">
    <w:p w14:paraId="05D13B16" w14:textId="77777777" w:rsidR="00D10F2B" w:rsidRDefault="00D10F2B" w:rsidP="00184081">
      <w:pPr>
        <w:spacing w:after="0" w:line="240" w:lineRule="auto"/>
      </w:pPr>
      <w:r>
        <w:continuationSeparator/>
      </w:r>
    </w:p>
  </w:footnote>
  <w:footnote w:id="1">
    <w:p w14:paraId="655A1CA1" w14:textId="4B37BDC8" w:rsidR="00D10F2B" w:rsidRDefault="00D10F2B">
      <w:pPr>
        <w:pStyle w:val="Funotentext"/>
      </w:pPr>
      <w:r>
        <w:rPr>
          <w:rStyle w:val="Funotenzeichen"/>
        </w:rPr>
        <w:footnoteRef/>
      </w:r>
      <w:r>
        <w:t xml:space="preserve"> Siehe Punkt 4 der </w:t>
      </w:r>
      <w:hyperlink r:id="rId1" w:history="1">
        <w:r w:rsidRPr="000B6C64">
          <w:rPr>
            <w:rStyle w:val="Hyperlink"/>
          </w:rPr>
          <w:t>Förderleitlinie zur Umsetzung des entwicklungspolitischen Freiwill</w:t>
        </w:r>
        <w:r w:rsidR="000B6C64" w:rsidRPr="000B6C64">
          <w:rPr>
            <w:rStyle w:val="Hyperlink"/>
          </w:rPr>
          <w:t>igendienstes weltwärts vom 01.06.2022</w:t>
        </w:r>
      </w:hyperlink>
    </w:p>
  </w:footnote>
  <w:footnote w:id="2">
    <w:p w14:paraId="7D335FD2" w14:textId="0DADFA3D" w:rsidR="00D10F2B" w:rsidRDefault="00D10F2B">
      <w:pPr>
        <w:pStyle w:val="Funotentext"/>
      </w:pPr>
      <w:r>
        <w:rPr>
          <w:rStyle w:val="Funotenzeichen"/>
        </w:rPr>
        <w:footnoteRef/>
      </w:r>
      <w:r>
        <w:t xml:space="preserve"> Der </w:t>
      </w:r>
      <w:hyperlink r:id="rId2" w:history="1">
        <w:r w:rsidRPr="00487725">
          <w:rPr>
            <w:rStyle w:val="Hyperlink"/>
          </w:rPr>
          <w:t>Qualitätsanforderungskatalog im weltwärts-Programm</w:t>
        </w:r>
      </w:hyperlink>
      <w:r>
        <w:t xml:space="preserve"> ist auf </w:t>
      </w:r>
      <w:hyperlink r:id="rId3" w:history="1">
        <w:r w:rsidRPr="00472632">
          <w:rPr>
            <w:rStyle w:val="Hyperlink"/>
          </w:rPr>
          <w:t>www.weltwaerts.de</w:t>
        </w:r>
      </w:hyperlink>
      <w:r>
        <w:t xml:space="preserve"> abrufbar.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D10F2B" w14:paraId="262841E9" w14:textId="77777777" w:rsidTr="00D10F2B">
      <w:tc>
        <w:tcPr>
          <w:tcW w:w="4530" w:type="dxa"/>
        </w:tcPr>
        <w:p w14:paraId="0DFC4627" w14:textId="77777777" w:rsidR="00D10F2B" w:rsidRDefault="00D10F2B" w:rsidP="004E0B61">
          <w:r w:rsidRPr="003A783E">
            <w:rPr>
              <w:b/>
              <w:noProof/>
              <w:lang w:eastAsia="de-DE"/>
            </w:rPr>
            <w:drawing>
              <wp:inline distT="0" distB="0" distL="0" distR="0" wp14:anchorId="777417DD" wp14:editId="3BC46170">
                <wp:extent cx="1751821" cy="55880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443" cy="56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221BF8E6" w14:textId="77777777" w:rsidR="00D10F2B" w:rsidRDefault="00D10F2B" w:rsidP="004E0B61">
          <w:pPr>
            <w:jc w:val="right"/>
          </w:pPr>
          <w:r w:rsidRPr="003A783E">
            <w:rPr>
              <w:b/>
              <w:noProof/>
              <w:lang w:eastAsia="de-DE"/>
            </w:rPr>
            <w:drawing>
              <wp:inline distT="0" distB="0" distL="0" distR="0" wp14:anchorId="77DACBBE" wp14:editId="1FC731DC">
                <wp:extent cx="1438225" cy="48133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844" cy="4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5A5C1" w14:textId="37D085E3" w:rsidR="00D10F2B" w:rsidRDefault="00D10F2B" w:rsidP="004E0B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812"/>
    <w:multiLevelType w:val="hybridMultilevel"/>
    <w:tmpl w:val="B8B8FB94"/>
    <w:lvl w:ilvl="0" w:tplc="2F7C28D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927B87"/>
    <w:multiLevelType w:val="hybridMultilevel"/>
    <w:tmpl w:val="30A8F3B0"/>
    <w:lvl w:ilvl="0" w:tplc="2F7C2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F88"/>
    <w:multiLevelType w:val="hybridMultilevel"/>
    <w:tmpl w:val="A166529E"/>
    <w:lvl w:ilvl="0" w:tplc="AD1A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C86"/>
    <w:multiLevelType w:val="hybridMultilevel"/>
    <w:tmpl w:val="9DCC2684"/>
    <w:lvl w:ilvl="0" w:tplc="2F7C28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23D63"/>
    <w:multiLevelType w:val="hybridMultilevel"/>
    <w:tmpl w:val="9B548498"/>
    <w:lvl w:ilvl="0" w:tplc="2F7C2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09"/>
    <w:rsid w:val="000527F8"/>
    <w:rsid w:val="000B6C64"/>
    <w:rsid w:val="00184081"/>
    <w:rsid w:val="001E079B"/>
    <w:rsid w:val="0024313F"/>
    <w:rsid w:val="00261101"/>
    <w:rsid w:val="00382000"/>
    <w:rsid w:val="00386888"/>
    <w:rsid w:val="004065DC"/>
    <w:rsid w:val="00463D4D"/>
    <w:rsid w:val="00487725"/>
    <w:rsid w:val="004A1E69"/>
    <w:rsid w:val="004E0B61"/>
    <w:rsid w:val="00505C0A"/>
    <w:rsid w:val="00596CE3"/>
    <w:rsid w:val="005B2937"/>
    <w:rsid w:val="005D0792"/>
    <w:rsid w:val="00601CD6"/>
    <w:rsid w:val="006D1D85"/>
    <w:rsid w:val="006E6FF0"/>
    <w:rsid w:val="00771D41"/>
    <w:rsid w:val="007A71CE"/>
    <w:rsid w:val="007C35EB"/>
    <w:rsid w:val="007D7628"/>
    <w:rsid w:val="008B4762"/>
    <w:rsid w:val="00903E9D"/>
    <w:rsid w:val="009159A4"/>
    <w:rsid w:val="00921137"/>
    <w:rsid w:val="00932EAC"/>
    <w:rsid w:val="009351D4"/>
    <w:rsid w:val="00981022"/>
    <w:rsid w:val="00992533"/>
    <w:rsid w:val="009E2164"/>
    <w:rsid w:val="00A143E3"/>
    <w:rsid w:val="00A1556E"/>
    <w:rsid w:val="00A573C1"/>
    <w:rsid w:val="00AF5265"/>
    <w:rsid w:val="00B04B6B"/>
    <w:rsid w:val="00B40409"/>
    <w:rsid w:val="00B449BA"/>
    <w:rsid w:val="00B83209"/>
    <w:rsid w:val="00BD1B3C"/>
    <w:rsid w:val="00C225B7"/>
    <w:rsid w:val="00C375EC"/>
    <w:rsid w:val="00C73EF2"/>
    <w:rsid w:val="00C97E27"/>
    <w:rsid w:val="00CD1793"/>
    <w:rsid w:val="00CE7954"/>
    <w:rsid w:val="00D05221"/>
    <w:rsid w:val="00D10F2B"/>
    <w:rsid w:val="00D74BC0"/>
    <w:rsid w:val="00D77263"/>
    <w:rsid w:val="00E74DA1"/>
    <w:rsid w:val="00F0114D"/>
    <w:rsid w:val="00F35146"/>
    <w:rsid w:val="00F443AB"/>
    <w:rsid w:val="00F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0581D7"/>
  <w15:chartTrackingRefBased/>
  <w15:docId w15:val="{12FE701F-4EC3-494A-BD5B-0EA4697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76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3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3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B8320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D7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081"/>
  </w:style>
  <w:style w:type="paragraph" w:styleId="Fuzeile">
    <w:name w:val="footer"/>
    <w:basedOn w:val="Standard"/>
    <w:link w:val="FuzeileZchn"/>
    <w:uiPriority w:val="99"/>
    <w:unhideWhenUsed/>
    <w:rsid w:val="0018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0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14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3E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3E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3EF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1C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443A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E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52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stelle-Sued-Nord@engagement-globa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eltwaerts.de/de/dokumentencenter-organisatio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ltwaerts.de/de/dokument-organisationen/antrag-auf-traegerpruefung-zur-teilnahme-am-weltwaerts-programm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twaerts.de" TargetMode="External"/><Relationship Id="rId2" Type="http://schemas.openxmlformats.org/officeDocument/2006/relationships/hyperlink" Target="https://www.weltwaerts.de/de/dokument-organisationen/qualitaetsanforderungskatalog-im-weltwaerts-programm.html" TargetMode="External"/><Relationship Id="rId1" Type="http://schemas.openxmlformats.org/officeDocument/2006/relationships/hyperlink" Target="https://www.weltwaerts.de/de/dokument-organisationen/foerderleitlinie-zur-umsetzung-des-entwicklungspolitischen-freiwilligendienstes-weltwaert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A7ED-B2BE-4DCC-88A0-C36DD36F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Engagement-global gGmbH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Clea (F14)</dc:creator>
  <cp:keywords/>
  <dc:description/>
  <cp:lastModifiedBy>Petrovic, Daria (F14)</cp:lastModifiedBy>
  <cp:revision>2</cp:revision>
  <dcterms:created xsi:type="dcterms:W3CDTF">2023-04-14T07:22:00Z</dcterms:created>
  <dcterms:modified xsi:type="dcterms:W3CDTF">2023-04-14T07:22:00Z</dcterms:modified>
</cp:coreProperties>
</file>